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1202" w:rsidRPr="006C36AF" w:rsidRDefault="00AB1202" w:rsidP="003A24EC">
      <w:pPr>
        <w:spacing w:before="100" w:beforeAutospacing="1" w:after="100" w:afterAutospacing="1" w:line="240" w:lineRule="auto"/>
        <w:jc w:val="both"/>
        <w:outlineLvl w:val="1"/>
        <w:rPr>
          <w:rFonts w:ascii="Arial Narrow" w:eastAsia="Times New Roman" w:hAnsi="Arial Narrow" w:cs="Times New Roman"/>
          <w:b/>
          <w:bCs/>
          <w:sz w:val="24"/>
          <w:szCs w:val="24"/>
          <w:lang w:val="es-MX"/>
        </w:rPr>
      </w:pPr>
      <w:bookmarkStart w:id="0" w:name="_GoBack"/>
      <w:bookmarkEnd w:id="0"/>
      <w:r w:rsidRPr="006C36AF">
        <w:rPr>
          <w:rFonts w:ascii="Arial Narrow" w:eastAsia="Times New Roman" w:hAnsi="Arial Narrow" w:cs="Times New Roman"/>
          <w:b/>
          <w:sz w:val="24"/>
          <w:szCs w:val="24"/>
          <w:lang w:val="es-MX"/>
        </w:rPr>
        <w:t>I Jornada Provincial del Audiovisual en Ciencias de la Salud Ciego de Ávila, VideoSalud 2020</w:t>
      </w:r>
    </w:p>
    <w:p w:rsidR="009C534A" w:rsidRPr="006C36AF" w:rsidRDefault="009C534A" w:rsidP="003A24EC">
      <w:pPr>
        <w:spacing w:before="100" w:beforeAutospacing="1" w:after="100" w:afterAutospacing="1" w:line="240" w:lineRule="auto"/>
        <w:jc w:val="both"/>
        <w:outlineLvl w:val="1"/>
        <w:rPr>
          <w:rFonts w:ascii="Arial Narrow" w:eastAsia="Times New Roman" w:hAnsi="Arial Narrow" w:cs="Times New Roman"/>
          <w:b/>
          <w:bCs/>
          <w:sz w:val="24"/>
          <w:szCs w:val="24"/>
          <w:lang w:val="es-MX"/>
        </w:rPr>
      </w:pPr>
      <w:r w:rsidRPr="006C36AF">
        <w:rPr>
          <w:rFonts w:ascii="Arial Narrow" w:eastAsia="Times New Roman" w:hAnsi="Arial Narrow" w:cs="Times New Roman"/>
          <w:b/>
          <w:bCs/>
          <w:sz w:val="24"/>
          <w:szCs w:val="24"/>
          <w:lang w:val="es-MX"/>
        </w:rPr>
        <w:t>Convocatoria</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 xml:space="preserve">El Centro Provincial de Información de Ciencias Médicas de Ciego de Ávila y la </w:t>
      </w:r>
      <w:r w:rsidR="00B30A66">
        <w:rPr>
          <w:rFonts w:ascii="Arial Narrow" w:eastAsia="Times New Roman" w:hAnsi="Arial Narrow" w:cs="Times New Roman"/>
          <w:sz w:val="24"/>
          <w:szCs w:val="24"/>
          <w:lang w:val="es-MX"/>
        </w:rPr>
        <w:t xml:space="preserve">Unión de Periodistas de Cuba en Ciego de Ávila, </w:t>
      </w:r>
      <w:r w:rsidRPr="006C36AF">
        <w:rPr>
          <w:rFonts w:ascii="Arial Narrow" w:eastAsia="Times New Roman" w:hAnsi="Arial Narrow" w:cs="Times New Roman"/>
          <w:sz w:val="24"/>
          <w:szCs w:val="24"/>
          <w:lang w:val="es-MX"/>
        </w:rPr>
        <w:t>convoca</w:t>
      </w:r>
      <w:r w:rsidR="00B30A66">
        <w:rPr>
          <w:rFonts w:ascii="Arial Narrow" w:eastAsia="Times New Roman" w:hAnsi="Arial Narrow" w:cs="Times New Roman"/>
          <w:sz w:val="24"/>
          <w:szCs w:val="24"/>
          <w:lang w:val="es-MX"/>
        </w:rPr>
        <w:t>n</w:t>
      </w:r>
      <w:r w:rsidRPr="006C36AF">
        <w:rPr>
          <w:rFonts w:ascii="Arial Narrow" w:eastAsia="Times New Roman" w:hAnsi="Arial Narrow" w:cs="Times New Roman"/>
          <w:sz w:val="24"/>
          <w:szCs w:val="24"/>
          <w:lang w:val="es-MX"/>
        </w:rPr>
        <w:t xml:space="preserve"> a participar en la I Jornada Provincial del Audiovisual en Ciencias de la Salud Ciego de Ávila,</w:t>
      </w:r>
      <w:r w:rsidR="00BD39E2"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sz w:val="24"/>
          <w:szCs w:val="24"/>
          <w:lang w:val="es-MX"/>
        </w:rPr>
        <w:t>VideoSalud 2020</w:t>
      </w:r>
      <w:r w:rsidR="00BD39E2" w:rsidRPr="006C36AF">
        <w:rPr>
          <w:rFonts w:ascii="Arial Narrow" w:eastAsia="Times New Roman" w:hAnsi="Arial Narrow" w:cs="Times New Roman"/>
          <w:sz w:val="24"/>
          <w:szCs w:val="24"/>
          <w:lang w:val="es-MX"/>
        </w:rPr>
        <w:t xml:space="preserve">, que se efectuará </w:t>
      </w:r>
      <w:r w:rsidRPr="006C36AF">
        <w:rPr>
          <w:rFonts w:ascii="Arial Narrow" w:eastAsia="Times New Roman" w:hAnsi="Arial Narrow" w:cs="Times New Roman"/>
          <w:sz w:val="24"/>
          <w:szCs w:val="24"/>
          <w:lang w:val="es-MX"/>
        </w:rPr>
        <w:t>el 1</w:t>
      </w:r>
      <w:r w:rsidR="00BD39E2" w:rsidRPr="006C36AF">
        <w:rPr>
          <w:rFonts w:ascii="Arial Narrow" w:eastAsia="Times New Roman" w:hAnsi="Arial Narrow" w:cs="Times New Roman"/>
          <w:sz w:val="24"/>
          <w:szCs w:val="24"/>
          <w:lang w:val="es-MX"/>
        </w:rPr>
        <w:t>5</w:t>
      </w:r>
      <w:r w:rsidRPr="006C36AF">
        <w:rPr>
          <w:rFonts w:ascii="Arial Narrow" w:eastAsia="Times New Roman" w:hAnsi="Arial Narrow" w:cs="Times New Roman"/>
          <w:sz w:val="24"/>
          <w:szCs w:val="24"/>
          <w:lang w:val="es-MX"/>
        </w:rPr>
        <w:t xml:space="preserve"> </w:t>
      </w:r>
      <w:r w:rsidR="00BD39E2" w:rsidRPr="006C36AF">
        <w:rPr>
          <w:rFonts w:ascii="Arial Narrow" w:eastAsia="Times New Roman" w:hAnsi="Arial Narrow" w:cs="Times New Roman"/>
          <w:sz w:val="24"/>
          <w:szCs w:val="24"/>
          <w:lang w:val="es-MX"/>
        </w:rPr>
        <w:t>de mayo</w:t>
      </w:r>
      <w:r w:rsidRPr="006C36AF">
        <w:rPr>
          <w:rFonts w:ascii="Arial Narrow" w:eastAsia="Times New Roman" w:hAnsi="Arial Narrow" w:cs="Times New Roman"/>
          <w:sz w:val="24"/>
          <w:szCs w:val="24"/>
          <w:lang w:val="es-MX"/>
        </w:rPr>
        <w:t xml:space="preserve"> 2020, en </w:t>
      </w:r>
      <w:r w:rsidR="00341D8A">
        <w:rPr>
          <w:rFonts w:ascii="Arial Narrow" w:eastAsia="Times New Roman" w:hAnsi="Arial Narrow" w:cs="Times New Roman"/>
          <w:sz w:val="24"/>
          <w:szCs w:val="24"/>
          <w:lang w:val="es-MX"/>
        </w:rPr>
        <w:t xml:space="preserve">el Centro de Capacitación COMCAVILA, sito en calle Ciego de Ávila esquina Honorato del Castillo, </w:t>
      </w:r>
      <w:r w:rsidR="00BD39E2" w:rsidRPr="006C36AF">
        <w:rPr>
          <w:rFonts w:ascii="Arial Narrow" w:eastAsia="Times New Roman" w:hAnsi="Arial Narrow" w:cs="Times New Roman"/>
          <w:sz w:val="24"/>
          <w:szCs w:val="24"/>
          <w:lang w:val="es-MX"/>
        </w:rPr>
        <w:t>Ciego de Ávila</w:t>
      </w:r>
      <w:r w:rsidRPr="006C36AF">
        <w:rPr>
          <w:rFonts w:ascii="Arial Narrow" w:eastAsia="Times New Roman" w:hAnsi="Arial Narrow" w:cs="Times New Roman"/>
          <w:sz w:val="24"/>
          <w:szCs w:val="24"/>
          <w:lang w:val="es-MX"/>
        </w:rPr>
        <w:t>.</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 xml:space="preserve">Los participantes podrán concursar en todas las temáticas y especialidades de las Ciencias de la Salud en las siguientes modalidades: </w:t>
      </w:r>
      <w:r w:rsidRPr="006C36AF">
        <w:rPr>
          <w:rFonts w:ascii="Arial Narrow" w:eastAsia="Times New Roman" w:hAnsi="Arial Narrow" w:cs="Times New Roman"/>
          <w:b/>
          <w:bCs/>
          <w:sz w:val="24"/>
          <w:szCs w:val="24"/>
          <w:lang w:val="es-MX"/>
        </w:rPr>
        <w:t>documental</w:t>
      </w:r>
      <w:r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b/>
          <w:bCs/>
          <w:sz w:val="24"/>
          <w:szCs w:val="24"/>
          <w:lang w:val="es-MX"/>
        </w:rPr>
        <w:t>multimedia</w:t>
      </w:r>
      <w:r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b/>
          <w:bCs/>
          <w:sz w:val="24"/>
          <w:szCs w:val="24"/>
          <w:lang w:val="es-MX"/>
        </w:rPr>
        <w:t>spot</w:t>
      </w:r>
      <w:r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b/>
          <w:bCs/>
          <w:sz w:val="24"/>
          <w:szCs w:val="24"/>
          <w:lang w:val="es-MX"/>
        </w:rPr>
        <w:t>programa de televisión</w:t>
      </w:r>
      <w:r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b/>
          <w:bCs/>
          <w:sz w:val="24"/>
          <w:szCs w:val="24"/>
          <w:lang w:val="es-MX"/>
        </w:rPr>
        <w:t>secuencia fílmica</w:t>
      </w:r>
      <w:r w:rsidRPr="006C36AF">
        <w:rPr>
          <w:rFonts w:ascii="Arial Narrow" w:eastAsia="Times New Roman" w:hAnsi="Arial Narrow" w:cs="Times New Roman"/>
          <w:sz w:val="24"/>
          <w:szCs w:val="24"/>
          <w:lang w:val="es-MX"/>
        </w:rPr>
        <w:t xml:space="preserve"> </w:t>
      </w:r>
      <w:r w:rsidRPr="006C36AF">
        <w:rPr>
          <w:rFonts w:ascii="Arial Narrow" w:eastAsia="Times New Roman" w:hAnsi="Arial Narrow" w:cs="Times New Roman"/>
          <w:b/>
          <w:bCs/>
          <w:sz w:val="24"/>
          <w:szCs w:val="24"/>
          <w:lang w:val="es-MX"/>
        </w:rPr>
        <w:t xml:space="preserve">y fotografía. </w:t>
      </w:r>
      <w:r w:rsidRPr="006C36AF">
        <w:rPr>
          <w:rFonts w:ascii="Arial Narrow" w:eastAsia="Times New Roman" w:hAnsi="Arial Narrow" w:cs="Times New Roman"/>
          <w:sz w:val="24"/>
          <w:szCs w:val="24"/>
          <w:lang w:val="es-MX"/>
        </w:rPr>
        <w:t xml:space="preserve">En la categoría de </w:t>
      </w:r>
      <w:r w:rsidRPr="006C36AF">
        <w:rPr>
          <w:rFonts w:ascii="Arial Narrow" w:eastAsia="Times New Roman" w:hAnsi="Arial Narrow" w:cs="Times New Roman"/>
          <w:b/>
          <w:bCs/>
          <w:color w:val="000000" w:themeColor="text1"/>
          <w:sz w:val="24"/>
          <w:szCs w:val="24"/>
          <w:lang w:val="es-MX"/>
        </w:rPr>
        <w:t>fotografía</w:t>
      </w:r>
      <w:r w:rsidRPr="006C36AF">
        <w:rPr>
          <w:rFonts w:ascii="Arial Narrow" w:eastAsia="Times New Roman" w:hAnsi="Arial Narrow" w:cs="Times New Roman"/>
          <w:b/>
          <w:bCs/>
          <w:sz w:val="24"/>
          <w:szCs w:val="24"/>
          <w:lang w:val="es-MX"/>
        </w:rPr>
        <w:t xml:space="preserve"> científica</w:t>
      </w:r>
      <w:r w:rsidRPr="006C36AF">
        <w:rPr>
          <w:rFonts w:ascii="Arial Narrow" w:eastAsia="Times New Roman" w:hAnsi="Arial Narrow" w:cs="Times New Roman"/>
          <w:sz w:val="24"/>
          <w:szCs w:val="24"/>
          <w:lang w:val="es-MX"/>
        </w:rPr>
        <w:t>, se aceptarán hasta cinco instantáneas sobre tópicos vinculados a la salud.</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Este encuentro tiene como objetivos estimular la creación y difundir obras audiovisuales de carácter científico, de alto valor ético y estético, orientadas principalmente a las prioridades de la salud del mundo en los avances y desafíos de la salud mundial. Igualmente se propone propiciar el intercambio y la cooperación entre instituciones, profesionales de la salud, de la información y la comunicación; creadores, productores y espectadores.</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Con este evento, en el que la comunicación audiovisual acompaña de forma dinámica y creativa, buscamos fomentar el intercambio y la cooperación entre las instituciones, profesionales y estudiantes del sector de la salud, así como de otros sectores que aborden la producción del audiovisual en dicha disciplina, para continuar fortaleciendo la calidad de las obras que concursan y a su vez la promoción en salud.</w:t>
      </w:r>
    </w:p>
    <w:p w:rsidR="000D1C36" w:rsidRPr="006C36AF" w:rsidRDefault="000D1C36" w:rsidP="003A24EC">
      <w:pPr>
        <w:autoSpaceDE w:val="0"/>
        <w:autoSpaceDN w:val="0"/>
        <w:adjustRightInd w:val="0"/>
        <w:spacing w:before="100" w:beforeAutospacing="1" w:after="0" w:line="360" w:lineRule="auto"/>
        <w:jc w:val="both"/>
        <w:rPr>
          <w:rFonts w:ascii="Arial Narrow" w:eastAsia="Times New Roman" w:hAnsi="Arial Narrow" w:cs="Times New Roman"/>
          <w:sz w:val="24"/>
          <w:szCs w:val="24"/>
        </w:rPr>
      </w:pPr>
      <w:r w:rsidRPr="006C36AF">
        <w:rPr>
          <w:rFonts w:ascii="Arial Narrow" w:eastAsia="Times New Roman" w:hAnsi="Arial Narrow" w:cs="Arial"/>
          <w:b/>
          <w:sz w:val="24"/>
          <w:szCs w:val="24"/>
        </w:rPr>
        <w:t>Objetivos</w:t>
      </w:r>
    </w:p>
    <w:p w:rsidR="000D1C36" w:rsidRPr="006C36AF" w:rsidRDefault="000D1C36" w:rsidP="003A24EC">
      <w:pPr>
        <w:numPr>
          <w:ilvl w:val="0"/>
          <w:numId w:val="7"/>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Arial"/>
          <w:color w:val="000000"/>
          <w:sz w:val="24"/>
          <w:szCs w:val="24"/>
          <w:lang w:val="es-MX"/>
        </w:rPr>
        <w:t>Estimular la creación de obras audiovisuales de contenido científico orientadas a las prioridades temáticas de la salud en el país.</w:t>
      </w:r>
    </w:p>
    <w:p w:rsidR="000D1C36" w:rsidRPr="006C36AF" w:rsidRDefault="000D1C36" w:rsidP="003A24EC">
      <w:pPr>
        <w:numPr>
          <w:ilvl w:val="0"/>
          <w:numId w:val="8"/>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Arial"/>
          <w:color w:val="000000"/>
          <w:sz w:val="24"/>
          <w:szCs w:val="24"/>
          <w:lang w:val="es-MX"/>
        </w:rPr>
        <w:t>Difundir y promover nacionalmente obras audiovisuales de alto nivel científico, ético y estético sobre temas de salud.</w:t>
      </w:r>
    </w:p>
    <w:p w:rsidR="000D1C36" w:rsidRPr="006C36AF" w:rsidRDefault="000D1C36" w:rsidP="003A24EC">
      <w:pPr>
        <w:numPr>
          <w:ilvl w:val="0"/>
          <w:numId w:val="9"/>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Arial"/>
          <w:color w:val="000000"/>
          <w:sz w:val="24"/>
          <w:szCs w:val="24"/>
          <w:lang w:val="es-MX"/>
        </w:rPr>
        <w:t>Propiciar el intercambio, la integración y la cooperación entre instituciones, profesionales y técnicos de la salud, de la información y la comunicación, creadores, productores y espectadores.</w:t>
      </w:r>
    </w:p>
    <w:p w:rsidR="000D1C36" w:rsidRPr="006C36AF" w:rsidRDefault="000D1C36" w:rsidP="003A24EC">
      <w:pPr>
        <w:numPr>
          <w:ilvl w:val="0"/>
          <w:numId w:val="10"/>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Arial"/>
          <w:color w:val="000000"/>
          <w:sz w:val="24"/>
          <w:szCs w:val="24"/>
          <w:lang w:val="es-MX"/>
        </w:rPr>
        <w:t>Identificar y adquirir obras de la producción científica audiovisual nacional y de otros países en temas de salud para formar colecciones disponibles en la red y en el Catálogo de Obras Audiovisuales.</w:t>
      </w:r>
    </w:p>
    <w:p w:rsidR="000D1C36" w:rsidRPr="006C36AF" w:rsidRDefault="000D1C36" w:rsidP="003A24EC">
      <w:pPr>
        <w:numPr>
          <w:ilvl w:val="0"/>
          <w:numId w:val="11"/>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Arial"/>
          <w:color w:val="000000"/>
          <w:sz w:val="24"/>
          <w:szCs w:val="24"/>
          <w:lang w:val="es-MX"/>
        </w:rPr>
        <w:t>Contribuir a la estrategia de alfabetización informacional del SNS</w:t>
      </w:r>
      <w:r w:rsidRPr="006C36AF">
        <w:rPr>
          <w:rFonts w:ascii="Arial Narrow" w:eastAsia="Times New Roman" w:hAnsi="Arial Narrow" w:cs="Arial"/>
          <w:sz w:val="24"/>
          <w:szCs w:val="24"/>
          <w:lang w:val="es-MX"/>
        </w:rPr>
        <w:t> </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Invitamos a los colegas de tod</w:t>
      </w:r>
      <w:r w:rsidR="00BD39E2" w:rsidRPr="006C36AF">
        <w:rPr>
          <w:rFonts w:ascii="Arial Narrow" w:eastAsia="Times New Roman" w:hAnsi="Arial Narrow" w:cs="Times New Roman"/>
          <w:sz w:val="24"/>
          <w:szCs w:val="24"/>
          <w:lang w:val="es-MX"/>
        </w:rPr>
        <w:t>a</w:t>
      </w:r>
      <w:r w:rsidRPr="006C36AF">
        <w:rPr>
          <w:rFonts w:ascii="Arial Narrow" w:eastAsia="Times New Roman" w:hAnsi="Arial Narrow" w:cs="Times New Roman"/>
          <w:sz w:val="24"/>
          <w:szCs w:val="24"/>
          <w:lang w:val="es-MX"/>
        </w:rPr>
        <w:t xml:space="preserve"> </w:t>
      </w:r>
      <w:r w:rsidR="00BD39E2" w:rsidRPr="006C36AF">
        <w:rPr>
          <w:rFonts w:ascii="Arial Narrow" w:eastAsia="Times New Roman" w:hAnsi="Arial Narrow" w:cs="Times New Roman"/>
          <w:sz w:val="24"/>
          <w:szCs w:val="24"/>
          <w:lang w:val="es-MX"/>
        </w:rPr>
        <w:t>la provincia</w:t>
      </w:r>
      <w:r w:rsidRPr="006C36AF">
        <w:rPr>
          <w:rFonts w:ascii="Arial Narrow" w:eastAsia="Times New Roman" w:hAnsi="Arial Narrow" w:cs="Times New Roman"/>
          <w:sz w:val="24"/>
          <w:szCs w:val="24"/>
          <w:lang w:val="es-MX"/>
        </w:rPr>
        <w:t xml:space="preserve"> a participar en esta cita en que se unen ciencia y cultura por la salud y la integración de nuestros pueblos.</w:t>
      </w:r>
    </w:p>
    <w:p w:rsidR="009C534A" w:rsidRPr="006C36AF"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Los esperamos para compartir ideas y creación.</w:t>
      </w:r>
    </w:p>
    <w:p w:rsidR="009C534A" w:rsidRDefault="009C534A"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 xml:space="preserve">Comité Organizador </w:t>
      </w:r>
      <w:r w:rsidR="00BD39E2" w:rsidRPr="006C36AF">
        <w:rPr>
          <w:rFonts w:ascii="Arial Narrow" w:eastAsia="Times New Roman" w:hAnsi="Arial Narrow" w:cs="Times New Roman"/>
          <w:sz w:val="24"/>
          <w:szCs w:val="24"/>
          <w:lang w:val="es-MX"/>
        </w:rPr>
        <w:t xml:space="preserve">Jornada Provincial Ciego de Ávila </w:t>
      </w:r>
      <w:r w:rsidRPr="006C36AF">
        <w:rPr>
          <w:rFonts w:ascii="Arial Narrow" w:eastAsia="Times New Roman" w:hAnsi="Arial Narrow" w:cs="Times New Roman"/>
          <w:sz w:val="24"/>
          <w:szCs w:val="24"/>
          <w:lang w:val="es-MX"/>
        </w:rPr>
        <w:t>VideoSalud 2020</w:t>
      </w:r>
      <w:r w:rsidR="00A3510B" w:rsidRPr="006C36AF">
        <w:rPr>
          <w:rFonts w:ascii="Arial Narrow" w:eastAsia="Times New Roman" w:hAnsi="Arial Narrow" w:cs="Times New Roman"/>
          <w:sz w:val="24"/>
          <w:szCs w:val="24"/>
          <w:lang w:val="es-MX"/>
        </w:rPr>
        <w:t xml:space="preserve"> </w:t>
      </w:r>
    </w:p>
    <w:p w:rsidR="00906612" w:rsidRPr="006C36AF" w:rsidRDefault="00906612" w:rsidP="003A24EC">
      <w:pPr>
        <w:spacing w:before="100" w:beforeAutospacing="1" w:after="100" w:afterAutospacing="1" w:line="240" w:lineRule="auto"/>
        <w:jc w:val="both"/>
        <w:rPr>
          <w:rFonts w:ascii="Arial Narrow" w:eastAsia="Times New Roman" w:hAnsi="Arial Narrow" w:cs="Times New Roman"/>
          <w:sz w:val="24"/>
          <w:szCs w:val="24"/>
          <w:lang w:val="es-MX"/>
        </w:rPr>
      </w:pPr>
    </w:p>
    <w:p w:rsidR="00756117" w:rsidRPr="006C36AF" w:rsidRDefault="00756117" w:rsidP="003A24EC">
      <w:pPr>
        <w:spacing w:before="100" w:beforeAutospacing="1" w:after="100" w:afterAutospacing="1" w:line="240" w:lineRule="auto"/>
        <w:jc w:val="both"/>
        <w:outlineLvl w:val="1"/>
        <w:rPr>
          <w:rFonts w:ascii="Arial Narrow" w:eastAsia="Times New Roman" w:hAnsi="Arial Narrow" w:cs="Times New Roman"/>
          <w:b/>
          <w:bCs/>
          <w:sz w:val="24"/>
          <w:szCs w:val="24"/>
          <w:lang w:val="es-MX"/>
        </w:rPr>
      </w:pPr>
      <w:r w:rsidRPr="006C36AF">
        <w:rPr>
          <w:rFonts w:ascii="Arial Narrow" w:eastAsia="Times New Roman" w:hAnsi="Arial Narrow" w:cs="Times New Roman"/>
          <w:b/>
          <w:bCs/>
          <w:sz w:val="24"/>
          <w:szCs w:val="24"/>
          <w:lang w:val="es-MX"/>
        </w:rPr>
        <w:lastRenderedPageBreak/>
        <w:t>Organizan y Auspician</w:t>
      </w:r>
    </w:p>
    <w:p w:rsidR="00756117" w:rsidRPr="006C36AF" w:rsidRDefault="00756117"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b/>
          <w:bCs/>
          <w:sz w:val="24"/>
          <w:szCs w:val="24"/>
          <w:lang w:val="es-MX"/>
        </w:rPr>
        <w:t>Organizadores:</w:t>
      </w:r>
    </w:p>
    <w:p w:rsidR="00756117" w:rsidRPr="006C36AF" w:rsidRDefault="00756117" w:rsidP="003A24EC">
      <w:p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Centro Provincial de Información de Ciencias Médicas Ciego de Ávila</w:t>
      </w:r>
      <w:r w:rsidR="001B4BB3">
        <w:rPr>
          <w:rFonts w:ascii="Arial Narrow" w:eastAsia="Times New Roman" w:hAnsi="Arial Narrow" w:cs="Times New Roman"/>
          <w:sz w:val="24"/>
          <w:szCs w:val="24"/>
          <w:lang w:val="es-MX"/>
        </w:rPr>
        <w:t xml:space="preserve"> y Consejo Provincial de las Sociedades Científicas en Ciego de Ávila</w:t>
      </w:r>
      <w:r w:rsidRPr="006C36AF">
        <w:rPr>
          <w:rFonts w:ascii="Arial Narrow" w:eastAsia="Times New Roman" w:hAnsi="Arial Narrow" w:cs="Times New Roman"/>
          <w:sz w:val="24"/>
          <w:szCs w:val="24"/>
          <w:lang w:val="es-MX"/>
        </w:rPr>
        <w:t>.</w:t>
      </w:r>
    </w:p>
    <w:p w:rsidR="00756117" w:rsidRPr="006C36AF" w:rsidRDefault="00756117" w:rsidP="003A24EC">
      <w:pPr>
        <w:spacing w:before="100" w:beforeAutospacing="1" w:after="100" w:afterAutospacing="1" w:line="240" w:lineRule="auto"/>
        <w:jc w:val="both"/>
        <w:rPr>
          <w:rFonts w:ascii="Arial Narrow" w:eastAsia="Times New Roman" w:hAnsi="Arial Narrow" w:cs="Times New Roman"/>
          <w:sz w:val="24"/>
          <w:szCs w:val="24"/>
        </w:rPr>
      </w:pPr>
      <w:r w:rsidRPr="006C36AF">
        <w:rPr>
          <w:rFonts w:ascii="Arial Narrow" w:eastAsia="Times New Roman" w:hAnsi="Arial Narrow" w:cs="Times New Roman"/>
          <w:b/>
          <w:bCs/>
          <w:sz w:val="24"/>
          <w:szCs w:val="24"/>
        </w:rPr>
        <w:t>Auspiciadores:</w:t>
      </w:r>
    </w:p>
    <w:p w:rsidR="00756117" w:rsidRPr="006C36AF" w:rsidRDefault="00AB1202" w:rsidP="003A24EC">
      <w:pPr>
        <w:numPr>
          <w:ilvl w:val="0"/>
          <w:numId w:val="6"/>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Dirección Provincial de Salud Ciego de Ávila</w:t>
      </w:r>
      <w:r w:rsidR="000D7B3F" w:rsidRPr="006C36AF">
        <w:rPr>
          <w:rFonts w:ascii="Arial Narrow" w:eastAsia="Times New Roman" w:hAnsi="Arial Narrow" w:cs="Times New Roman"/>
          <w:sz w:val="24"/>
          <w:szCs w:val="24"/>
          <w:lang w:val="es-MX"/>
        </w:rPr>
        <w:t>.</w:t>
      </w:r>
    </w:p>
    <w:p w:rsidR="00756117" w:rsidRPr="006C36AF" w:rsidRDefault="00AB1202" w:rsidP="003A24EC">
      <w:pPr>
        <w:numPr>
          <w:ilvl w:val="0"/>
          <w:numId w:val="6"/>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Universidad de Ciencias Médicas de Ciego de Ávila</w:t>
      </w:r>
      <w:r w:rsidR="000D7B3F" w:rsidRPr="006C36AF">
        <w:rPr>
          <w:rFonts w:ascii="Arial Narrow" w:eastAsia="Times New Roman" w:hAnsi="Arial Narrow" w:cs="Times New Roman"/>
          <w:sz w:val="24"/>
          <w:szCs w:val="24"/>
          <w:lang w:val="es-MX"/>
        </w:rPr>
        <w:t>.</w:t>
      </w:r>
    </w:p>
    <w:p w:rsidR="00756117" w:rsidRPr="006C36AF" w:rsidRDefault="00AB1202" w:rsidP="003A24EC">
      <w:pPr>
        <w:numPr>
          <w:ilvl w:val="0"/>
          <w:numId w:val="6"/>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 xml:space="preserve">Consejo Provincial </w:t>
      </w:r>
      <w:r w:rsidR="00756117" w:rsidRPr="006C36AF">
        <w:rPr>
          <w:rFonts w:ascii="Arial Narrow" w:eastAsia="Times New Roman" w:hAnsi="Arial Narrow" w:cs="Times New Roman"/>
          <w:sz w:val="24"/>
          <w:szCs w:val="24"/>
          <w:lang w:val="es-MX"/>
        </w:rPr>
        <w:t xml:space="preserve">de Sociedades </w:t>
      </w:r>
      <w:r w:rsidR="000D7B3F" w:rsidRPr="006C36AF">
        <w:rPr>
          <w:rFonts w:ascii="Arial Narrow" w:eastAsia="Times New Roman" w:hAnsi="Arial Narrow" w:cs="Times New Roman"/>
          <w:sz w:val="24"/>
          <w:szCs w:val="24"/>
          <w:lang w:val="es-MX"/>
        </w:rPr>
        <w:t>Científicas</w:t>
      </w:r>
      <w:r w:rsidR="00756117" w:rsidRPr="006C36AF">
        <w:rPr>
          <w:rFonts w:ascii="Arial Narrow" w:eastAsia="Times New Roman" w:hAnsi="Arial Narrow" w:cs="Times New Roman"/>
          <w:sz w:val="24"/>
          <w:szCs w:val="24"/>
          <w:lang w:val="es-MX"/>
        </w:rPr>
        <w:t xml:space="preserve"> de la Salud</w:t>
      </w:r>
      <w:r w:rsidRPr="006C36AF">
        <w:rPr>
          <w:rFonts w:ascii="Arial Narrow" w:eastAsia="Times New Roman" w:hAnsi="Arial Narrow" w:cs="Times New Roman"/>
          <w:sz w:val="24"/>
          <w:szCs w:val="24"/>
          <w:lang w:val="es-MX"/>
        </w:rPr>
        <w:t xml:space="preserve"> de Ciego de Ávila</w:t>
      </w:r>
      <w:r w:rsidR="000D7B3F" w:rsidRPr="006C36AF">
        <w:rPr>
          <w:rFonts w:ascii="Arial Narrow" w:eastAsia="Times New Roman" w:hAnsi="Arial Narrow" w:cs="Times New Roman"/>
          <w:sz w:val="24"/>
          <w:szCs w:val="24"/>
          <w:lang w:val="es-MX"/>
        </w:rPr>
        <w:t>.</w:t>
      </w:r>
    </w:p>
    <w:p w:rsidR="000D7B3F" w:rsidRPr="006C36AF" w:rsidRDefault="000D7B3F" w:rsidP="003A24EC">
      <w:pPr>
        <w:numPr>
          <w:ilvl w:val="0"/>
          <w:numId w:val="6"/>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Unión de Periodista de Cuba de Ciego de Ávila.</w:t>
      </w:r>
    </w:p>
    <w:p w:rsidR="00756117" w:rsidRPr="006C36AF" w:rsidRDefault="00AB1202" w:rsidP="003A24EC">
      <w:pPr>
        <w:numPr>
          <w:ilvl w:val="0"/>
          <w:numId w:val="6"/>
        </w:numPr>
        <w:spacing w:before="100" w:beforeAutospacing="1" w:after="100" w:afterAutospacing="1" w:line="240" w:lineRule="auto"/>
        <w:jc w:val="both"/>
        <w:rPr>
          <w:rFonts w:ascii="Arial Narrow" w:eastAsia="Times New Roman" w:hAnsi="Arial Narrow" w:cs="Times New Roman"/>
          <w:sz w:val="24"/>
          <w:szCs w:val="24"/>
          <w:lang w:val="es-MX"/>
        </w:rPr>
      </w:pPr>
      <w:r w:rsidRPr="006C36AF">
        <w:rPr>
          <w:rFonts w:ascii="Arial Narrow" w:eastAsia="Times New Roman" w:hAnsi="Arial Narrow" w:cs="Times New Roman"/>
          <w:sz w:val="24"/>
          <w:szCs w:val="24"/>
          <w:lang w:val="es-MX"/>
        </w:rPr>
        <w:t>Capitulo Provincial</w:t>
      </w:r>
      <w:r w:rsidR="00756117" w:rsidRPr="006C36AF">
        <w:rPr>
          <w:rFonts w:ascii="Arial Narrow" w:eastAsia="Times New Roman" w:hAnsi="Arial Narrow" w:cs="Times New Roman"/>
          <w:sz w:val="24"/>
          <w:szCs w:val="24"/>
          <w:lang w:val="es-MX"/>
        </w:rPr>
        <w:t xml:space="preserve"> de </w:t>
      </w:r>
      <w:r w:rsidRPr="006C36AF">
        <w:rPr>
          <w:rFonts w:ascii="Arial Narrow" w:eastAsia="Times New Roman" w:hAnsi="Arial Narrow" w:cs="Times New Roman"/>
          <w:sz w:val="24"/>
          <w:szCs w:val="24"/>
          <w:lang w:val="es-MX"/>
        </w:rPr>
        <w:t xml:space="preserve">la Sociedad Cubana de </w:t>
      </w:r>
      <w:r w:rsidR="00756117" w:rsidRPr="006C36AF">
        <w:rPr>
          <w:rFonts w:ascii="Arial Narrow" w:eastAsia="Times New Roman" w:hAnsi="Arial Narrow" w:cs="Times New Roman"/>
          <w:sz w:val="24"/>
          <w:szCs w:val="24"/>
          <w:lang w:val="es-MX"/>
        </w:rPr>
        <w:t>Informática Médica (SOCIM).</w:t>
      </w:r>
    </w:p>
    <w:p w:rsidR="00A3510B" w:rsidRPr="006C36AF" w:rsidRDefault="000D1C36" w:rsidP="003A24EC">
      <w:pPr>
        <w:pStyle w:val="Ttulo2"/>
        <w:jc w:val="both"/>
        <w:rPr>
          <w:rFonts w:ascii="Arial Narrow" w:hAnsi="Arial Narrow"/>
          <w:sz w:val="24"/>
          <w:szCs w:val="24"/>
          <w:lang w:val="es-MX"/>
        </w:rPr>
      </w:pPr>
      <w:r w:rsidRPr="006C36AF">
        <w:rPr>
          <w:rFonts w:ascii="Arial Narrow" w:hAnsi="Arial Narrow"/>
          <w:sz w:val="24"/>
          <w:szCs w:val="24"/>
          <w:lang w:val="es-MX"/>
        </w:rPr>
        <w:t>Comité</w:t>
      </w:r>
      <w:r w:rsidR="00A3510B" w:rsidRPr="006C36AF">
        <w:rPr>
          <w:rFonts w:ascii="Arial Narrow" w:hAnsi="Arial Narrow"/>
          <w:sz w:val="24"/>
          <w:szCs w:val="24"/>
          <w:lang w:val="es-MX"/>
        </w:rPr>
        <w:t xml:space="preserve"> Organizador</w:t>
      </w:r>
    </w:p>
    <w:p w:rsidR="00A3510B" w:rsidRPr="006C36AF" w:rsidRDefault="000D1C36" w:rsidP="003A24EC">
      <w:pPr>
        <w:pStyle w:val="Ttulo2"/>
        <w:jc w:val="both"/>
        <w:rPr>
          <w:rFonts w:ascii="Arial Narrow" w:hAnsi="Arial Narrow"/>
          <w:b w:val="0"/>
          <w:sz w:val="24"/>
          <w:szCs w:val="24"/>
          <w:lang w:val="es-MX"/>
        </w:rPr>
      </w:pPr>
      <w:r w:rsidRPr="006C36AF">
        <w:rPr>
          <w:rFonts w:ascii="Arial Narrow" w:hAnsi="Arial Narrow"/>
          <w:b w:val="0"/>
          <w:sz w:val="24"/>
          <w:szCs w:val="24"/>
          <w:lang w:val="es-MX"/>
        </w:rPr>
        <w:t>MSc. María de Jesús Pérez Herrera</w:t>
      </w:r>
    </w:p>
    <w:p w:rsidR="000D1C36" w:rsidRPr="006C36AF" w:rsidRDefault="000D1C36" w:rsidP="003A24EC">
      <w:pPr>
        <w:pStyle w:val="Ttulo2"/>
        <w:jc w:val="both"/>
        <w:rPr>
          <w:rFonts w:ascii="Arial Narrow" w:hAnsi="Arial Narrow"/>
          <w:b w:val="0"/>
          <w:sz w:val="24"/>
          <w:szCs w:val="24"/>
          <w:lang w:val="es-MX"/>
        </w:rPr>
      </w:pPr>
      <w:r w:rsidRPr="006C36AF">
        <w:rPr>
          <w:rFonts w:ascii="Arial Narrow" w:hAnsi="Arial Narrow"/>
          <w:b w:val="0"/>
          <w:sz w:val="24"/>
          <w:szCs w:val="24"/>
          <w:lang w:val="es-MX"/>
        </w:rPr>
        <w:t>DrC. Silvia Estelvina Retureta Milán</w:t>
      </w:r>
    </w:p>
    <w:p w:rsidR="000D1C36" w:rsidRPr="006C36AF" w:rsidRDefault="000D1C36" w:rsidP="003A24EC">
      <w:pPr>
        <w:pStyle w:val="Ttulo2"/>
        <w:jc w:val="both"/>
        <w:rPr>
          <w:rFonts w:ascii="Arial Narrow" w:hAnsi="Arial Narrow"/>
          <w:b w:val="0"/>
          <w:sz w:val="24"/>
          <w:szCs w:val="24"/>
          <w:lang w:val="es-MX"/>
        </w:rPr>
      </w:pPr>
      <w:r w:rsidRPr="006C36AF">
        <w:rPr>
          <w:rFonts w:ascii="Arial Narrow" w:hAnsi="Arial Narrow"/>
          <w:b w:val="0"/>
          <w:sz w:val="24"/>
          <w:szCs w:val="24"/>
          <w:lang w:val="es-MX"/>
        </w:rPr>
        <w:t>Lic. Maria Luisa Alegrant Padrón</w:t>
      </w:r>
    </w:p>
    <w:p w:rsidR="000D1C36" w:rsidRPr="006C36AF" w:rsidRDefault="000D1C36" w:rsidP="003A24EC">
      <w:pPr>
        <w:pStyle w:val="Ttulo2"/>
        <w:jc w:val="both"/>
        <w:rPr>
          <w:rFonts w:ascii="Arial Narrow" w:hAnsi="Arial Narrow"/>
          <w:b w:val="0"/>
          <w:sz w:val="24"/>
          <w:szCs w:val="24"/>
          <w:lang w:val="es-MX"/>
        </w:rPr>
      </w:pPr>
      <w:r w:rsidRPr="006C36AF">
        <w:rPr>
          <w:rFonts w:ascii="Arial Narrow" w:hAnsi="Arial Narrow"/>
          <w:b w:val="0"/>
          <w:sz w:val="24"/>
          <w:szCs w:val="24"/>
          <w:lang w:val="es-MX"/>
        </w:rPr>
        <w:t xml:space="preserve">Ing. Andrés Romero Quintana </w:t>
      </w:r>
    </w:p>
    <w:p w:rsidR="006C36AF" w:rsidRP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r w:rsidRPr="006C36AF">
        <w:rPr>
          <w:rFonts w:ascii="Arial Narrow" w:hAnsi="Arial Narrow" w:cs="Arial Narrow,Bold"/>
          <w:b/>
          <w:bCs/>
          <w:sz w:val="24"/>
          <w:szCs w:val="24"/>
          <w:lang w:val="es-MX"/>
        </w:rPr>
        <w:t xml:space="preserve">Modalidad: </w:t>
      </w:r>
      <w:r w:rsidRPr="006C36AF">
        <w:rPr>
          <w:rFonts w:ascii="Arial Narrow" w:hAnsi="Arial Narrow" w:cs="Arial Narrow"/>
          <w:sz w:val="24"/>
          <w:szCs w:val="24"/>
          <w:lang w:val="es-MX"/>
        </w:rPr>
        <w:t>Presencial.</w:t>
      </w:r>
    </w:p>
    <w:p w:rsidR="006C36AF" w:rsidRDefault="006C36AF" w:rsidP="003A24EC">
      <w:pPr>
        <w:autoSpaceDE w:val="0"/>
        <w:autoSpaceDN w:val="0"/>
        <w:adjustRightInd w:val="0"/>
        <w:spacing w:after="0" w:line="240" w:lineRule="auto"/>
        <w:jc w:val="both"/>
        <w:rPr>
          <w:rFonts w:ascii="Arial Narrow" w:hAnsi="Arial Narrow" w:cs="Arial Narrow,Bold"/>
          <w:b/>
          <w:bCs/>
          <w:sz w:val="24"/>
          <w:szCs w:val="24"/>
          <w:lang w:val="es-MX"/>
        </w:rPr>
      </w:pPr>
    </w:p>
    <w:p w:rsidR="006C36AF" w:rsidRPr="006C36AF" w:rsidRDefault="006C36AF" w:rsidP="003A24EC">
      <w:pPr>
        <w:autoSpaceDE w:val="0"/>
        <w:autoSpaceDN w:val="0"/>
        <w:adjustRightInd w:val="0"/>
        <w:spacing w:after="0" w:line="240" w:lineRule="auto"/>
        <w:jc w:val="both"/>
        <w:rPr>
          <w:rFonts w:ascii="Arial Narrow" w:hAnsi="Arial Narrow" w:cs="Arial Narrow,Bold"/>
          <w:b/>
          <w:bCs/>
          <w:sz w:val="24"/>
          <w:szCs w:val="24"/>
          <w:lang w:val="es-MX"/>
        </w:rPr>
      </w:pPr>
      <w:r w:rsidRPr="006C36AF">
        <w:rPr>
          <w:rFonts w:ascii="Arial Narrow" w:hAnsi="Arial Narrow" w:cs="Arial Narrow,Bold"/>
          <w:b/>
          <w:bCs/>
          <w:sz w:val="24"/>
          <w:szCs w:val="24"/>
          <w:lang w:val="es-MX"/>
        </w:rPr>
        <w:t>Cuota de inscripción para la variante:</w:t>
      </w:r>
    </w:p>
    <w:p w:rsidR="006C36AF" w:rsidRP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r w:rsidRPr="006C36AF">
        <w:rPr>
          <w:rFonts w:ascii="Arial Narrow" w:hAnsi="Arial Narrow" w:cs="Arial Narrow"/>
          <w:sz w:val="24"/>
          <w:szCs w:val="24"/>
          <w:lang w:val="es-MX"/>
        </w:rPr>
        <w:t>• Miembros del capítulo avileño de la SOC</w:t>
      </w:r>
      <w:r>
        <w:rPr>
          <w:rFonts w:ascii="Arial Narrow" w:hAnsi="Arial Narrow" w:cs="Arial Narrow"/>
          <w:sz w:val="24"/>
          <w:szCs w:val="24"/>
          <w:lang w:val="es-MX"/>
        </w:rPr>
        <w:t>IM</w:t>
      </w:r>
      <w:r w:rsidRPr="006C36AF">
        <w:rPr>
          <w:rFonts w:ascii="Arial Narrow" w:hAnsi="Arial Narrow" w:cs="Arial Narrow"/>
          <w:sz w:val="24"/>
          <w:szCs w:val="24"/>
          <w:lang w:val="es-MX"/>
        </w:rPr>
        <w:t xml:space="preserve">: </w:t>
      </w:r>
      <w:r w:rsidR="00A90BF1">
        <w:rPr>
          <w:rFonts w:ascii="Arial Narrow" w:hAnsi="Arial Narrow" w:cs="Arial Narrow"/>
          <w:sz w:val="24"/>
          <w:szCs w:val="24"/>
          <w:lang w:val="es-MX"/>
        </w:rPr>
        <w:t>30</w:t>
      </w:r>
      <w:r w:rsidRPr="006C36AF">
        <w:rPr>
          <w:rFonts w:ascii="Arial Narrow" w:hAnsi="Arial Narrow" w:cs="Arial Narrow"/>
          <w:sz w:val="24"/>
          <w:szCs w:val="24"/>
          <w:lang w:val="es-MX"/>
        </w:rPr>
        <w:t xml:space="preserve">.00 </w:t>
      </w:r>
      <w:r w:rsidR="00A90BF1">
        <w:rPr>
          <w:rFonts w:ascii="Arial Narrow" w:hAnsi="Arial Narrow" w:cs="Arial Narrow"/>
          <w:sz w:val="24"/>
          <w:szCs w:val="24"/>
          <w:lang w:val="es-MX"/>
        </w:rPr>
        <w:t>CUP</w:t>
      </w:r>
    </w:p>
    <w:p w:rsidR="006C36AF" w:rsidRP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r w:rsidRPr="006C36AF">
        <w:rPr>
          <w:rFonts w:ascii="Arial Narrow" w:hAnsi="Arial Narrow" w:cs="Arial Narrow"/>
          <w:sz w:val="24"/>
          <w:szCs w:val="24"/>
          <w:lang w:val="es-MX"/>
        </w:rPr>
        <w:t>• No miembros del capítulo avileño de la SOC</w:t>
      </w:r>
      <w:r w:rsidR="00A90BF1">
        <w:rPr>
          <w:rFonts w:ascii="Arial Narrow" w:hAnsi="Arial Narrow" w:cs="Arial Narrow"/>
          <w:sz w:val="24"/>
          <w:szCs w:val="24"/>
          <w:lang w:val="es-MX"/>
        </w:rPr>
        <w:t>IM: 5</w:t>
      </w:r>
      <w:r w:rsidRPr="006C36AF">
        <w:rPr>
          <w:rFonts w:ascii="Arial Narrow" w:hAnsi="Arial Narrow" w:cs="Arial Narrow"/>
          <w:sz w:val="24"/>
          <w:szCs w:val="24"/>
          <w:lang w:val="es-MX"/>
        </w:rPr>
        <w:t xml:space="preserve">0.00 </w:t>
      </w:r>
      <w:r w:rsidR="00A90BF1">
        <w:rPr>
          <w:rFonts w:ascii="Arial Narrow" w:hAnsi="Arial Narrow" w:cs="Arial Narrow"/>
          <w:sz w:val="24"/>
          <w:szCs w:val="24"/>
          <w:lang w:val="es-MX"/>
        </w:rPr>
        <w:t>CUP</w:t>
      </w:r>
      <w:r w:rsidRPr="006C36AF">
        <w:rPr>
          <w:rFonts w:ascii="Arial Narrow" w:hAnsi="Arial Narrow" w:cs="Arial Narrow"/>
          <w:sz w:val="24"/>
          <w:szCs w:val="24"/>
          <w:lang w:val="es-MX"/>
        </w:rPr>
        <w:t>.</w:t>
      </w:r>
    </w:p>
    <w:p w:rsidR="006C36AF" w:rsidRDefault="006C36AF" w:rsidP="003A24EC">
      <w:pPr>
        <w:autoSpaceDE w:val="0"/>
        <w:autoSpaceDN w:val="0"/>
        <w:adjustRightInd w:val="0"/>
        <w:spacing w:after="0" w:line="240" w:lineRule="auto"/>
        <w:jc w:val="both"/>
        <w:rPr>
          <w:rFonts w:ascii="Arial Narrow" w:hAnsi="Arial Narrow" w:cs="Arial Narrow,Bold"/>
          <w:b/>
          <w:bCs/>
          <w:sz w:val="24"/>
          <w:szCs w:val="24"/>
          <w:lang w:val="es-MX"/>
        </w:rPr>
      </w:pPr>
    </w:p>
    <w:p w:rsidR="006C36AF" w:rsidRPr="006C36AF" w:rsidRDefault="006C36AF" w:rsidP="003A24EC">
      <w:pPr>
        <w:autoSpaceDE w:val="0"/>
        <w:autoSpaceDN w:val="0"/>
        <w:adjustRightInd w:val="0"/>
        <w:spacing w:after="0" w:line="240" w:lineRule="auto"/>
        <w:jc w:val="both"/>
        <w:rPr>
          <w:rFonts w:ascii="Arial Narrow" w:hAnsi="Arial Narrow" w:cs="Arial Narrow,Bold"/>
          <w:b/>
          <w:bCs/>
          <w:sz w:val="24"/>
          <w:szCs w:val="24"/>
          <w:lang w:val="es-MX"/>
        </w:rPr>
      </w:pPr>
      <w:r w:rsidRPr="006C36AF">
        <w:rPr>
          <w:rFonts w:ascii="Arial Narrow" w:hAnsi="Arial Narrow" w:cs="Arial Narrow,Bold"/>
          <w:b/>
          <w:bCs/>
          <w:sz w:val="24"/>
          <w:szCs w:val="24"/>
          <w:lang w:val="es-MX"/>
        </w:rPr>
        <w:t>Cronograma:</w:t>
      </w:r>
    </w:p>
    <w:p w:rsid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r w:rsidRPr="004B3D0E">
        <w:rPr>
          <w:rFonts w:ascii="Arial Narrow" w:hAnsi="Arial Narrow" w:cs="Arial Narrow"/>
          <w:b/>
          <w:sz w:val="24"/>
          <w:szCs w:val="24"/>
          <w:u w:val="single"/>
          <w:lang w:val="es-MX"/>
        </w:rPr>
        <w:t>Presentación de</w:t>
      </w:r>
      <w:r w:rsidRPr="006C36AF">
        <w:rPr>
          <w:rFonts w:ascii="Arial Narrow" w:hAnsi="Arial Narrow" w:cs="Arial Narrow"/>
          <w:b/>
          <w:sz w:val="24"/>
          <w:szCs w:val="24"/>
          <w:u w:val="single"/>
          <w:lang w:val="es-MX"/>
        </w:rPr>
        <w:t xml:space="preserve"> los </w:t>
      </w:r>
      <w:r w:rsidRPr="004B3D0E">
        <w:rPr>
          <w:rFonts w:ascii="Arial Narrow" w:hAnsi="Arial Narrow" w:cs="Arial Narrow"/>
          <w:b/>
          <w:sz w:val="24"/>
          <w:szCs w:val="24"/>
          <w:u w:val="single"/>
          <w:lang w:val="es-MX"/>
        </w:rPr>
        <w:t>materiales audiovisuales</w:t>
      </w:r>
      <w:r w:rsidR="00EF6122">
        <w:rPr>
          <w:rFonts w:ascii="Arial Narrow" w:hAnsi="Arial Narrow" w:cs="Arial Narrow"/>
          <w:b/>
          <w:sz w:val="24"/>
          <w:szCs w:val="24"/>
          <w:u w:val="single"/>
          <w:lang w:val="es-MX"/>
        </w:rPr>
        <w:t xml:space="preserve"> e inscripción</w:t>
      </w:r>
      <w:r w:rsidRPr="004B3D0E">
        <w:rPr>
          <w:rFonts w:ascii="Arial Narrow" w:hAnsi="Arial Narrow" w:cs="Arial Narrow"/>
          <w:b/>
          <w:sz w:val="24"/>
          <w:szCs w:val="24"/>
          <w:lang w:val="es-MX"/>
        </w:rPr>
        <w:t>:</w:t>
      </w:r>
      <w:r>
        <w:rPr>
          <w:rFonts w:ascii="Arial Narrow" w:hAnsi="Arial Narrow" w:cs="Arial Narrow"/>
          <w:sz w:val="24"/>
          <w:szCs w:val="24"/>
          <w:lang w:val="es-MX"/>
        </w:rPr>
        <w:t xml:space="preserve"> hasta el 30</w:t>
      </w:r>
      <w:r w:rsidRPr="006C36AF">
        <w:rPr>
          <w:rFonts w:ascii="Arial Narrow" w:hAnsi="Arial Narrow" w:cs="Arial Narrow"/>
          <w:sz w:val="24"/>
          <w:szCs w:val="24"/>
          <w:lang w:val="es-MX"/>
        </w:rPr>
        <w:t xml:space="preserve"> de </w:t>
      </w:r>
      <w:r>
        <w:rPr>
          <w:rFonts w:ascii="Arial Narrow" w:hAnsi="Arial Narrow" w:cs="Arial Narrow"/>
          <w:sz w:val="24"/>
          <w:szCs w:val="24"/>
          <w:lang w:val="es-MX"/>
        </w:rPr>
        <w:t>abril de 2020 en Centro Provincial de Información de Ciencias Médicas</w:t>
      </w:r>
      <w:r w:rsidR="00341D8A">
        <w:rPr>
          <w:rFonts w:ascii="Arial Narrow" w:hAnsi="Arial Narrow" w:cs="Arial Narrow"/>
          <w:sz w:val="24"/>
          <w:szCs w:val="24"/>
          <w:lang w:val="es-MX"/>
        </w:rPr>
        <w:t>,</w:t>
      </w:r>
      <w:r>
        <w:rPr>
          <w:rFonts w:ascii="Arial Narrow" w:hAnsi="Arial Narrow" w:cs="Arial Narrow"/>
          <w:sz w:val="24"/>
          <w:szCs w:val="24"/>
          <w:lang w:val="es-MX"/>
        </w:rPr>
        <w:t xml:space="preserve"> sito en calle Chicho Torres S/N Esquina Arnaldo Ramírez, Ciego de Ávila. Tel 33212112 33224902</w:t>
      </w:r>
    </w:p>
    <w:p w:rsid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p>
    <w:p w:rsidR="006C36AF" w:rsidRPr="006C36AF" w:rsidRDefault="006C36AF" w:rsidP="003A24EC">
      <w:pPr>
        <w:autoSpaceDE w:val="0"/>
        <w:autoSpaceDN w:val="0"/>
        <w:adjustRightInd w:val="0"/>
        <w:spacing w:after="0" w:line="240" w:lineRule="auto"/>
        <w:jc w:val="both"/>
        <w:rPr>
          <w:rFonts w:ascii="Arial Narrow" w:hAnsi="Arial Narrow" w:cs="Arial Narrow"/>
          <w:sz w:val="24"/>
          <w:szCs w:val="24"/>
          <w:lang w:val="es-MX"/>
        </w:rPr>
      </w:pPr>
      <w:r w:rsidRPr="004B3D0E">
        <w:rPr>
          <w:rFonts w:ascii="Arial Narrow" w:hAnsi="Arial Narrow" w:cs="Arial Narrow"/>
          <w:b/>
          <w:sz w:val="24"/>
          <w:szCs w:val="24"/>
          <w:u w:val="single"/>
          <w:lang w:val="es-MX"/>
        </w:rPr>
        <w:t>Contacto</w:t>
      </w:r>
      <w:r>
        <w:rPr>
          <w:rFonts w:ascii="Arial Narrow" w:hAnsi="Arial Narrow" w:cs="Arial Narrow"/>
          <w:sz w:val="24"/>
          <w:szCs w:val="24"/>
          <w:lang w:val="es-MX"/>
        </w:rPr>
        <w:t xml:space="preserve">: </w:t>
      </w:r>
      <w:hyperlink r:id="rId5" w:history="1">
        <w:r w:rsidRPr="000B3345">
          <w:rPr>
            <w:rStyle w:val="Hipervnculo"/>
            <w:rFonts w:ascii="Arial Narrow" w:hAnsi="Arial Narrow" w:cs="Arial Narrow"/>
            <w:sz w:val="24"/>
            <w:szCs w:val="24"/>
            <w:lang w:val="es-MX"/>
          </w:rPr>
          <w:t>cpicm.cav@infomed.sld.cu</w:t>
        </w:r>
      </w:hyperlink>
      <w:r>
        <w:rPr>
          <w:rFonts w:ascii="Arial Narrow" w:hAnsi="Arial Narrow" w:cs="Arial Narrow"/>
          <w:sz w:val="24"/>
          <w:szCs w:val="24"/>
          <w:lang w:val="es-MX"/>
        </w:rPr>
        <w:t xml:space="preserve"> </w:t>
      </w:r>
    </w:p>
    <w:p w:rsidR="004B3D0E" w:rsidRDefault="006C36AF" w:rsidP="003A24EC">
      <w:pPr>
        <w:pStyle w:val="Ttulo2"/>
        <w:jc w:val="both"/>
        <w:rPr>
          <w:rFonts w:ascii="Arial Narrow" w:hAnsi="Arial Narrow" w:cs="Arial Narrow"/>
          <w:sz w:val="24"/>
          <w:szCs w:val="24"/>
          <w:lang w:val="es-MX"/>
        </w:rPr>
      </w:pPr>
      <w:r w:rsidRPr="004B3D0E">
        <w:rPr>
          <w:rFonts w:ascii="Arial Narrow" w:eastAsiaTheme="minorHAnsi" w:hAnsi="Arial Narrow" w:cs="Arial Narrow"/>
          <w:bCs w:val="0"/>
          <w:sz w:val="24"/>
          <w:szCs w:val="24"/>
          <w:u w:val="single"/>
          <w:lang w:val="es-MX"/>
        </w:rPr>
        <w:t>Inscripción:</w:t>
      </w:r>
      <w:r w:rsidRPr="004B3D0E">
        <w:rPr>
          <w:rFonts w:ascii="Arial Narrow" w:eastAsiaTheme="minorHAnsi" w:hAnsi="Arial Narrow" w:cs="Arial Narrow"/>
          <w:b w:val="0"/>
          <w:bCs w:val="0"/>
          <w:sz w:val="24"/>
          <w:szCs w:val="24"/>
          <w:lang w:val="es-MX"/>
        </w:rPr>
        <w:t xml:space="preserve"> </w:t>
      </w:r>
      <w:r w:rsidR="004B3D0E" w:rsidRPr="004B3D0E">
        <w:rPr>
          <w:rFonts w:ascii="Arial Narrow" w:hAnsi="Arial Narrow" w:cs="Arial Narrow"/>
          <w:b w:val="0"/>
          <w:sz w:val="24"/>
          <w:szCs w:val="24"/>
          <w:lang w:val="es-MX"/>
        </w:rPr>
        <w:t>hasta el 30</w:t>
      </w:r>
      <w:r w:rsidR="004B3D0E" w:rsidRPr="006C36AF">
        <w:rPr>
          <w:rFonts w:ascii="Arial Narrow" w:hAnsi="Arial Narrow" w:cs="Arial Narrow"/>
          <w:b w:val="0"/>
          <w:sz w:val="24"/>
          <w:szCs w:val="24"/>
          <w:lang w:val="es-MX"/>
        </w:rPr>
        <w:t xml:space="preserve"> de </w:t>
      </w:r>
      <w:r w:rsidR="004B3D0E" w:rsidRPr="004B3D0E">
        <w:rPr>
          <w:rFonts w:ascii="Arial Narrow" w:hAnsi="Arial Narrow" w:cs="Arial Narrow"/>
          <w:b w:val="0"/>
          <w:sz w:val="24"/>
          <w:szCs w:val="24"/>
          <w:lang w:val="es-MX"/>
        </w:rPr>
        <w:t>abril de 2020</w:t>
      </w:r>
      <w:r w:rsidR="004B3D0E">
        <w:rPr>
          <w:rFonts w:ascii="Arial Narrow" w:hAnsi="Arial Narrow" w:cs="Arial Narrow"/>
          <w:sz w:val="24"/>
          <w:szCs w:val="24"/>
          <w:lang w:val="es-MX"/>
        </w:rPr>
        <w:t xml:space="preserve"> </w:t>
      </w:r>
    </w:p>
    <w:p w:rsidR="000D1C36" w:rsidRPr="006C36AF" w:rsidRDefault="004B3D0E" w:rsidP="003A24EC">
      <w:pPr>
        <w:pStyle w:val="Ttulo2"/>
        <w:jc w:val="both"/>
        <w:rPr>
          <w:rFonts w:ascii="Arial Narrow" w:hAnsi="Arial Narrow"/>
          <w:b w:val="0"/>
          <w:sz w:val="24"/>
          <w:szCs w:val="24"/>
          <w:lang w:val="es-MX"/>
        </w:rPr>
      </w:pPr>
      <w:r w:rsidRPr="004B3D0E">
        <w:rPr>
          <w:rFonts w:ascii="Arial Narrow" w:hAnsi="Arial Narrow" w:cs="Arial Narrow"/>
          <w:sz w:val="24"/>
          <w:szCs w:val="24"/>
          <w:u w:val="single"/>
          <w:lang w:val="es-MX"/>
        </w:rPr>
        <w:t>Acreditación:</w:t>
      </w:r>
      <w:r>
        <w:rPr>
          <w:rFonts w:ascii="Arial Narrow" w:hAnsi="Arial Narrow" w:cs="Arial Narrow"/>
          <w:sz w:val="24"/>
          <w:szCs w:val="24"/>
          <w:lang w:val="es-MX"/>
        </w:rPr>
        <w:t xml:space="preserve"> </w:t>
      </w:r>
      <w:r w:rsidR="00430852">
        <w:rPr>
          <w:rFonts w:ascii="Arial Narrow" w:eastAsiaTheme="minorHAnsi" w:hAnsi="Arial Narrow" w:cs="Arial Narrow"/>
          <w:b w:val="0"/>
          <w:bCs w:val="0"/>
          <w:sz w:val="24"/>
          <w:szCs w:val="24"/>
        </w:rPr>
        <w:t>1 Crédito</w:t>
      </w:r>
      <w:r w:rsidR="006C36AF" w:rsidRPr="006C36AF">
        <w:rPr>
          <w:rFonts w:ascii="Arial Narrow" w:eastAsiaTheme="minorHAnsi" w:hAnsi="Arial Narrow" w:cs="Arial Narrow"/>
          <w:b w:val="0"/>
          <w:bCs w:val="0"/>
          <w:sz w:val="24"/>
          <w:szCs w:val="24"/>
        </w:rPr>
        <w:t>.</w:t>
      </w:r>
    </w:p>
    <w:p w:rsidR="00756117" w:rsidRPr="006C36AF" w:rsidRDefault="00756117" w:rsidP="003A24EC">
      <w:pPr>
        <w:pStyle w:val="Ttulo2"/>
        <w:jc w:val="both"/>
        <w:rPr>
          <w:rFonts w:ascii="Arial Narrow" w:hAnsi="Arial Narrow"/>
          <w:sz w:val="24"/>
          <w:szCs w:val="24"/>
          <w:lang w:val="es-MX"/>
        </w:rPr>
      </w:pPr>
      <w:r w:rsidRPr="006C36AF">
        <w:rPr>
          <w:rFonts w:ascii="Arial Narrow" w:hAnsi="Arial Narrow"/>
          <w:sz w:val="24"/>
          <w:szCs w:val="24"/>
          <w:lang w:val="es-MX"/>
        </w:rPr>
        <w:t>Temáticas</w:t>
      </w:r>
    </w:p>
    <w:p w:rsidR="00756117" w:rsidRPr="006C36AF" w:rsidRDefault="00756117" w:rsidP="003A24EC">
      <w:pPr>
        <w:numPr>
          <w:ilvl w:val="0"/>
          <w:numId w:val="1"/>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Historia del cine científico</w:t>
      </w:r>
    </w:p>
    <w:p w:rsidR="00756117" w:rsidRPr="006C36AF" w:rsidRDefault="00756117" w:rsidP="003A24EC">
      <w:pPr>
        <w:numPr>
          <w:ilvl w:val="0"/>
          <w:numId w:val="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 xml:space="preserve">Comunicación Audiovisual, Sociedad y Salud </w:t>
      </w:r>
    </w:p>
    <w:p w:rsidR="00756117" w:rsidRPr="006C36AF" w:rsidRDefault="00756117" w:rsidP="003A24EC">
      <w:pPr>
        <w:numPr>
          <w:ilvl w:val="1"/>
          <w:numId w:val="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Gestión del conocimiento e información audiovisual para la salud.</w:t>
      </w:r>
    </w:p>
    <w:p w:rsidR="00756117" w:rsidRPr="006C36AF" w:rsidRDefault="00756117" w:rsidP="003A24EC">
      <w:pPr>
        <w:numPr>
          <w:ilvl w:val="1"/>
          <w:numId w:val="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Registro de imágenes y sonidos utilizando medios diagnósticos y terapéuticos.</w:t>
      </w:r>
    </w:p>
    <w:p w:rsidR="00756117" w:rsidRPr="006C36AF" w:rsidRDefault="00756117" w:rsidP="003A24EC">
      <w:pPr>
        <w:numPr>
          <w:ilvl w:val="1"/>
          <w:numId w:val="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lastRenderedPageBreak/>
        <w:t>Festivales de Cine y video científicos en salud.</w:t>
      </w:r>
    </w:p>
    <w:p w:rsidR="00756117" w:rsidRPr="006C36AF" w:rsidRDefault="00756117" w:rsidP="003A24EC">
      <w:pPr>
        <w:numPr>
          <w:ilvl w:val="1"/>
          <w:numId w:val="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Diseño de productos comunicativos audiovisuales.</w:t>
      </w:r>
    </w:p>
    <w:p w:rsidR="00756117" w:rsidRPr="006C36AF" w:rsidRDefault="00756117" w:rsidP="003A24EC">
      <w:pPr>
        <w:numPr>
          <w:ilvl w:val="1"/>
          <w:numId w:val="2"/>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Cultura Audiovisual de la Salud</w:t>
      </w:r>
    </w:p>
    <w:p w:rsidR="00756117" w:rsidRPr="006C36AF" w:rsidRDefault="00756117" w:rsidP="003A24EC">
      <w:pPr>
        <w:numPr>
          <w:ilvl w:val="0"/>
          <w:numId w:val="3"/>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 xml:space="preserve">Audiovisuales y Telemedicina </w:t>
      </w:r>
    </w:p>
    <w:p w:rsidR="00756117" w:rsidRPr="006C36AF" w:rsidRDefault="00756117" w:rsidP="003A24EC">
      <w:pPr>
        <w:numPr>
          <w:ilvl w:val="1"/>
          <w:numId w:val="3"/>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Audiovisuales y promoción en la educación a distancia.</w:t>
      </w:r>
    </w:p>
    <w:p w:rsidR="00756117" w:rsidRPr="006C36AF" w:rsidRDefault="00756117" w:rsidP="003A24EC">
      <w:pPr>
        <w:numPr>
          <w:ilvl w:val="1"/>
          <w:numId w:val="3"/>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Mediateca científica</w:t>
      </w:r>
    </w:p>
    <w:p w:rsidR="00756117" w:rsidRPr="006C36AF" w:rsidRDefault="00756117" w:rsidP="003A24EC">
      <w:pPr>
        <w:numPr>
          <w:ilvl w:val="1"/>
          <w:numId w:val="3"/>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Audiovisuales y Bibliotecas Virtuales de Salud</w:t>
      </w:r>
    </w:p>
    <w:p w:rsidR="00756117" w:rsidRPr="006C36AF" w:rsidRDefault="00756117" w:rsidP="003A24EC">
      <w:pPr>
        <w:numPr>
          <w:ilvl w:val="0"/>
          <w:numId w:val="4"/>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 xml:space="preserve">Tecnologías </w:t>
      </w:r>
    </w:p>
    <w:p w:rsidR="00756117" w:rsidRPr="006C36AF" w:rsidRDefault="00756117" w:rsidP="003A24EC">
      <w:pPr>
        <w:numPr>
          <w:ilvl w:val="1"/>
          <w:numId w:val="4"/>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Internet</w:t>
      </w:r>
    </w:p>
    <w:p w:rsidR="00756117" w:rsidRPr="006C36AF" w:rsidRDefault="00756117" w:rsidP="003A24EC">
      <w:pPr>
        <w:numPr>
          <w:ilvl w:val="1"/>
          <w:numId w:val="4"/>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Tecnologías móviles</w:t>
      </w:r>
    </w:p>
    <w:p w:rsidR="00756117" w:rsidRPr="006C36AF" w:rsidRDefault="00756117" w:rsidP="003A24EC">
      <w:pPr>
        <w:numPr>
          <w:ilvl w:val="1"/>
          <w:numId w:val="4"/>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Medios masivos de comunicación y de información.</w:t>
      </w:r>
    </w:p>
    <w:p w:rsidR="00756117" w:rsidRPr="006C36AF" w:rsidRDefault="00756117" w:rsidP="003A24EC">
      <w:pPr>
        <w:numPr>
          <w:ilvl w:val="1"/>
          <w:numId w:val="4"/>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Televisión Educativa</w:t>
      </w:r>
    </w:p>
    <w:p w:rsidR="00756117" w:rsidRPr="006C36AF" w:rsidRDefault="00756117" w:rsidP="003A24EC">
      <w:pPr>
        <w:numPr>
          <w:ilvl w:val="1"/>
          <w:numId w:val="4"/>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Géneros Audiovisuales y comunicación de la ciencia</w:t>
      </w:r>
    </w:p>
    <w:p w:rsidR="00756117" w:rsidRPr="006C36AF" w:rsidRDefault="00756117" w:rsidP="003A24EC">
      <w:pPr>
        <w:numPr>
          <w:ilvl w:val="0"/>
          <w:numId w:val="5"/>
        </w:numPr>
        <w:spacing w:before="100" w:beforeAutospacing="1" w:after="100" w:afterAutospacing="1" w:line="240" w:lineRule="auto"/>
        <w:jc w:val="both"/>
        <w:rPr>
          <w:rFonts w:ascii="Arial Narrow" w:hAnsi="Arial Narrow"/>
          <w:sz w:val="24"/>
          <w:szCs w:val="24"/>
        </w:rPr>
      </w:pPr>
      <w:r w:rsidRPr="006C36AF">
        <w:rPr>
          <w:rFonts w:ascii="Arial Narrow" w:hAnsi="Arial Narrow"/>
          <w:sz w:val="24"/>
          <w:szCs w:val="24"/>
        </w:rPr>
        <w:t xml:space="preserve">Concurso </w:t>
      </w:r>
      <w:r w:rsidRPr="00EF6122">
        <w:rPr>
          <w:rFonts w:ascii="Arial Narrow" w:hAnsi="Arial Narrow"/>
          <w:sz w:val="24"/>
          <w:szCs w:val="24"/>
        </w:rPr>
        <w:t>Fotosalud 2020</w:t>
      </w:r>
    </w:p>
    <w:p w:rsidR="00756117" w:rsidRPr="006C36AF" w:rsidRDefault="00756117" w:rsidP="003A24EC">
      <w:pPr>
        <w:spacing w:before="100" w:beforeAutospacing="1" w:after="100" w:afterAutospacing="1" w:line="240" w:lineRule="auto"/>
        <w:jc w:val="both"/>
        <w:rPr>
          <w:rFonts w:ascii="Arial Narrow" w:eastAsia="Times New Roman" w:hAnsi="Arial Narrow" w:cs="Times New Roman"/>
          <w:sz w:val="24"/>
          <w:szCs w:val="24"/>
          <w:lang w:val="es-MX"/>
        </w:rPr>
      </w:pPr>
    </w:p>
    <w:p w:rsidR="00E840A0" w:rsidRPr="006C36AF" w:rsidRDefault="00CB2445" w:rsidP="003A24EC">
      <w:pPr>
        <w:jc w:val="both"/>
        <w:rPr>
          <w:rStyle w:val="Textoennegrita"/>
          <w:rFonts w:ascii="Arial Narrow" w:hAnsi="Arial Narrow"/>
          <w:sz w:val="24"/>
          <w:szCs w:val="24"/>
        </w:rPr>
      </w:pPr>
      <w:r w:rsidRPr="006C36AF">
        <w:rPr>
          <w:rStyle w:val="Textoennegrita"/>
          <w:rFonts w:ascii="Arial Narrow" w:hAnsi="Arial Narrow"/>
          <w:sz w:val="24"/>
          <w:szCs w:val="24"/>
        </w:rPr>
        <w:t>Programa Científico del Evento</w:t>
      </w:r>
    </w:p>
    <w:p w:rsidR="00CB2445" w:rsidRPr="006C36AF" w:rsidRDefault="00CB2445" w:rsidP="003A24EC">
      <w:pPr>
        <w:jc w:val="both"/>
        <w:rPr>
          <w:rStyle w:val="Textoennegrita"/>
          <w:rFonts w:ascii="Arial Narrow" w:hAnsi="Arial Narrow"/>
          <w:sz w:val="24"/>
          <w:szCs w:val="24"/>
        </w:rPr>
      </w:pPr>
    </w:p>
    <w:tbl>
      <w:tblPr>
        <w:tblStyle w:val="Tablaconcuadrcula"/>
        <w:tblW w:w="0" w:type="auto"/>
        <w:tblLook w:val="04A0" w:firstRow="1" w:lastRow="0" w:firstColumn="1" w:lastColumn="0" w:noHBand="0" w:noVBand="1"/>
      </w:tblPr>
      <w:tblGrid>
        <w:gridCol w:w="2547"/>
        <w:gridCol w:w="5528"/>
      </w:tblGrid>
      <w:tr w:rsidR="00CB2445" w:rsidRPr="006C36AF"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Hora</w:t>
            </w:r>
          </w:p>
        </w:tc>
        <w:tc>
          <w:tcPr>
            <w:tcW w:w="5528"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Actividad</w:t>
            </w:r>
          </w:p>
        </w:tc>
      </w:tr>
      <w:tr w:rsidR="00CB2445" w:rsidRPr="00430852"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8:30 am – 9:00 am</w:t>
            </w:r>
          </w:p>
        </w:tc>
        <w:tc>
          <w:tcPr>
            <w:tcW w:w="5528"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Recibimiento y café de bienvenida</w:t>
            </w:r>
          </w:p>
        </w:tc>
      </w:tr>
      <w:tr w:rsidR="00CB2445" w:rsidRPr="006C36AF"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9:00 am – 9:15 am</w:t>
            </w:r>
          </w:p>
        </w:tc>
        <w:tc>
          <w:tcPr>
            <w:tcW w:w="5528"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Apertura del evento</w:t>
            </w:r>
          </w:p>
        </w:tc>
      </w:tr>
      <w:tr w:rsidR="00CB2445" w:rsidRPr="00430852"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9:15 am – 9:45 am</w:t>
            </w:r>
          </w:p>
        </w:tc>
        <w:tc>
          <w:tcPr>
            <w:tcW w:w="5528"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Conferencia Paradigmas de la producción audiovisual científica</w:t>
            </w:r>
          </w:p>
        </w:tc>
      </w:tr>
      <w:tr w:rsidR="00CB2445" w:rsidRPr="00430852"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9:45 am – 10:45 am</w:t>
            </w:r>
          </w:p>
        </w:tc>
        <w:tc>
          <w:tcPr>
            <w:tcW w:w="5528"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Exhibición de Muestras y debates</w:t>
            </w:r>
          </w:p>
        </w:tc>
      </w:tr>
      <w:tr w:rsidR="00CB2445" w:rsidRPr="006C36AF" w:rsidTr="00CB2445">
        <w:tc>
          <w:tcPr>
            <w:tcW w:w="2547" w:type="dxa"/>
          </w:tcPr>
          <w:p w:rsidR="00CB2445" w:rsidRPr="006C36AF" w:rsidRDefault="00CB2445" w:rsidP="003A24EC">
            <w:pPr>
              <w:jc w:val="both"/>
              <w:rPr>
                <w:rFonts w:ascii="Arial Narrow" w:hAnsi="Arial Narrow"/>
                <w:sz w:val="24"/>
                <w:szCs w:val="24"/>
                <w:lang w:val="es-MX"/>
              </w:rPr>
            </w:pPr>
            <w:r w:rsidRPr="006C36AF">
              <w:rPr>
                <w:rFonts w:ascii="Arial Narrow" w:hAnsi="Arial Narrow"/>
                <w:sz w:val="24"/>
                <w:szCs w:val="24"/>
                <w:lang w:val="es-MX"/>
              </w:rPr>
              <w:t>10:45 am – 11:00 am</w:t>
            </w:r>
          </w:p>
        </w:tc>
        <w:tc>
          <w:tcPr>
            <w:tcW w:w="5528" w:type="dxa"/>
          </w:tcPr>
          <w:p w:rsidR="00CB2445"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Receso</w:t>
            </w:r>
          </w:p>
        </w:tc>
      </w:tr>
      <w:tr w:rsidR="008F321E" w:rsidRPr="00430852" w:rsidTr="00CB2445">
        <w:tc>
          <w:tcPr>
            <w:tcW w:w="2547"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11:00 am – 12:00 pm</w:t>
            </w:r>
          </w:p>
        </w:tc>
        <w:tc>
          <w:tcPr>
            <w:tcW w:w="5528"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Exhibición de Muestras y debates</w:t>
            </w:r>
          </w:p>
        </w:tc>
      </w:tr>
      <w:tr w:rsidR="008F321E" w:rsidRPr="006C36AF" w:rsidTr="00CB2445">
        <w:tc>
          <w:tcPr>
            <w:tcW w:w="2547"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12:00 pm – 12:20 pm</w:t>
            </w:r>
          </w:p>
        </w:tc>
        <w:tc>
          <w:tcPr>
            <w:tcW w:w="5528"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 xml:space="preserve">Deliberación del Jurado </w:t>
            </w:r>
          </w:p>
        </w:tc>
      </w:tr>
      <w:tr w:rsidR="008F321E" w:rsidRPr="006C36AF" w:rsidTr="00CB2445">
        <w:tc>
          <w:tcPr>
            <w:tcW w:w="2547"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12: 20 pm</w:t>
            </w:r>
          </w:p>
        </w:tc>
        <w:tc>
          <w:tcPr>
            <w:tcW w:w="5528" w:type="dxa"/>
          </w:tcPr>
          <w:p w:rsidR="008F321E" w:rsidRPr="006C36AF" w:rsidRDefault="008F321E" w:rsidP="003A24EC">
            <w:pPr>
              <w:jc w:val="both"/>
              <w:rPr>
                <w:rFonts w:ascii="Arial Narrow" w:hAnsi="Arial Narrow"/>
                <w:sz w:val="24"/>
                <w:szCs w:val="24"/>
                <w:lang w:val="es-MX"/>
              </w:rPr>
            </w:pPr>
            <w:r w:rsidRPr="006C36AF">
              <w:rPr>
                <w:rFonts w:ascii="Arial Narrow" w:hAnsi="Arial Narrow"/>
                <w:sz w:val="24"/>
                <w:szCs w:val="24"/>
                <w:lang w:val="es-MX"/>
              </w:rPr>
              <w:t>Lectura de Acta de Premiación de las Muestras Exhibidas.</w:t>
            </w:r>
            <w:r w:rsidRPr="006C36AF">
              <w:rPr>
                <w:rFonts w:ascii="Arial Narrow" w:hAnsi="Arial Narrow"/>
                <w:sz w:val="24"/>
                <w:szCs w:val="24"/>
                <w:lang w:val="es-MX"/>
              </w:rPr>
              <w:br/>
            </w:r>
            <w:r w:rsidRPr="006C36AF">
              <w:rPr>
                <w:rFonts w:ascii="Arial Narrow" w:hAnsi="Arial Narrow"/>
                <w:sz w:val="24"/>
                <w:szCs w:val="24"/>
              </w:rPr>
              <w:t>Acto de Premiación</w:t>
            </w:r>
          </w:p>
        </w:tc>
      </w:tr>
    </w:tbl>
    <w:p w:rsidR="00CB2445" w:rsidRPr="006C36AF" w:rsidRDefault="00CB2445" w:rsidP="003A24EC">
      <w:pPr>
        <w:jc w:val="both"/>
        <w:rPr>
          <w:rFonts w:ascii="Arial Narrow" w:hAnsi="Arial Narrow"/>
          <w:sz w:val="24"/>
          <w:szCs w:val="24"/>
          <w:lang w:val="es-MX"/>
        </w:rPr>
      </w:pPr>
    </w:p>
    <w:p w:rsidR="00CB2445" w:rsidRPr="006C36AF" w:rsidRDefault="00CB2445" w:rsidP="003A24EC">
      <w:pPr>
        <w:pStyle w:val="Ttulo2"/>
        <w:jc w:val="both"/>
        <w:rPr>
          <w:rFonts w:ascii="Arial Narrow" w:hAnsi="Arial Narrow"/>
          <w:sz w:val="24"/>
          <w:szCs w:val="24"/>
          <w:lang w:val="es-MX"/>
        </w:rPr>
      </w:pPr>
      <w:r w:rsidRPr="006C36AF">
        <w:rPr>
          <w:rFonts w:ascii="Arial Narrow" w:hAnsi="Arial Narrow"/>
          <w:sz w:val="24"/>
          <w:szCs w:val="24"/>
          <w:lang w:val="es-MX"/>
        </w:rPr>
        <w:t>Información</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t>Bases para la presentación de trabajos</w:t>
      </w:r>
    </w:p>
    <w:p w:rsidR="00CB2445" w:rsidRPr="006C36AF" w:rsidRDefault="00CB2445" w:rsidP="003A24EC">
      <w:pPr>
        <w:pStyle w:val="NormalWeb"/>
        <w:jc w:val="both"/>
        <w:rPr>
          <w:rFonts w:ascii="Arial Narrow" w:hAnsi="Arial Narrow"/>
          <w:lang w:val="es-MX"/>
        </w:rPr>
      </w:pPr>
      <w:r w:rsidRPr="006C36AF">
        <w:rPr>
          <w:rFonts w:ascii="Arial Narrow" w:hAnsi="Arial Narrow"/>
          <w:lang w:val="es-MX"/>
        </w:rPr>
        <w:t xml:space="preserve">Profesores, estudiantes, médicos, investigadores, entidades públicas o empresas </w:t>
      </w:r>
      <w:r w:rsidR="00552C7F" w:rsidRPr="006C36AF">
        <w:rPr>
          <w:rFonts w:ascii="Arial Narrow" w:hAnsi="Arial Narrow"/>
          <w:lang w:val="es-MX"/>
        </w:rPr>
        <w:t xml:space="preserve">provinciales, </w:t>
      </w:r>
      <w:r w:rsidRPr="006C36AF">
        <w:rPr>
          <w:rFonts w:ascii="Arial Narrow" w:hAnsi="Arial Narrow"/>
          <w:lang w:val="es-MX"/>
        </w:rPr>
        <w:t xml:space="preserve">podrán formar parte de este evento, concursando en cualquier temática y/o especialidades de las Ciencias de la salud, participando en alguna de las siguientes modalidades: </w:t>
      </w:r>
      <w:r w:rsidRPr="006C36AF">
        <w:rPr>
          <w:rStyle w:val="Textoennegrita"/>
          <w:rFonts w:ascii="Arial Narrow" w:hAnsi="Arial Narrow"/>
          <w:lang w:val="es-MX"/>
        </w:rPr>
        <w:t>Documental</w:t>
      </w:r>
      <w:r w:rsidRPr="006C36AF">
        <w:rPr>
          <w:rFonts w:ascii="Arial Narrow" w:hAnsi="Arial Narrow"/>
          <w:lang w:val="es-MX"/>
        </w:rPr>
        <w:t xml:space="preserve">, </w:t>
      </w:r>
      <w:r w:rsidRPr="006C36AF">
        <w:rPr>
          <w:rStyle w:val="Textoennegrita"/>
          <w:rFonts w:ascii="Arial Narrow" w:hAnsi="Arial Narrow"/>
          <w:lang w:val="es-MX"/>
        </w:rPr>
        <w:t>Spot</w:t>
      </w:r>
      <w:r w:rsidRPr="006C36AF">
        <w:rPr>
          <w:rFonts w:ascii="Arial Narrow" w:hAnsi="Arial Narrow"/>
          <w:lang w:val="es-MX"/>
        </w:rPr>
        <w:t xml:space="preserve">, </w:t>
      </w:r>
      <w:r w:rsidRPr="006C36AF">
        <w:rPr>
          <w:rStyle w:val="Textoennegrita"/>
          <w:rFonts w:ascii="Arial Narrow" w:hAnsi="Arial Narrow"/>
          <w:lang w:val="es-MX"/>
        </w:rPr>
        <w:t>Multimedia</w:t>
      </w:r>
      <w:r w:rsidRPr="006C36AF">
        <w:rPr>
          <w:rFonts w:ascii="Arial Narrow" w:hAnsi="Arial Narrow"/>
          <w:lang w:val="es-MX"/>
        </w:rPr>
        <w:t xml:space="preserve">, </w:t>
      </w:r>
      <w:r w:rsidRPr="006C36AF">
        <w:rPr>
          <w:rStyle w:val="Textoennegrita"/>
          <w:rFonts w:ascii="Arial Narrow" w:hAnsi="Arial Narrow"/>
          <w:lang w:val="es-MX"/>
        </w:rPr>
        <w:t>Programa de TV</w:t>
      </w:r>
      <w:r w:rsidR="00341D8A" w:rsidRPr="006C36AF">
        <w:rPr>
          <w:rFonts w:ascii="Arial Narrow" w:hAnsi="Arial Narrow"/>
          <w:lang w:val="es-MX"/>
        </w:rPr>
        <w:t xml:space="preserve">, </w:t>
      </w:r>
      <w:r w:rsidR="00341D8A" w:rsidRPr="006C36AF">
        <w:rPr>
          <w:rFonts w:ascii="Arial Narrow" w:hAnsi="Arial Narrow"/>
          <w:b/>
          <w:bCs/>
          <w:lang w:val="es-MX"/>
        </w:rPr>
        <w:t>secuencia fílmica</w:t>
      </w:r>
      <w:r w:rsidR="00341D8A" w:rsidRPr="006C36AF">
        <w:rPr>
          <w:rFonts w:ascii="Arial Narrow" w:hAnsi="Arial Narrow"/>
          <w:lang w:val="es-MX"/>
        </w:rPr>
        <w:t xml:space="preserve"> </w:t>
      </w:r>
      <w:r w:rsidRPr="006C36AF">
        <w:rPr>
          <w:rFonts w:ascii="Arial Narrow" w:hAnsi="Arial Narrow"/>
          <w:lang w:val="es-MX"/>
        </w:rPr>
        <w:t xml:space="preserve">y </w:t>
      </w:r>
      <w:r w:rsidRPr="006C36AF">
        <w:rPr>
          <w:rFonts w:ascii="Arial Narrow" w:eastAsiaTheme="majorEastAsia" w:hAnsi="Arial Narrow"/>
          <w:b/>
          <w:bCs/>
          <w:lang w:val="es-MX"/>
        </w:rPr>
        <w:t>Fotografía</w:t>
      </w:r>
      <w:r w:rsidRPr="006C36AF">
        <w:rPr>
          <w:rFonts w:ascii="Arial Narrow" w:hAnsi="Arial Narrow"/>
          <w:lang w:val="es-MX"/>
        </w:rPr>
        <w:t>.</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t>1.         El formato podrá ser con las sig</w:t>
      </w:r>
      <w:r w:rsidR="00341D8A">
        <w:rPr>
          <w:rStyle w:val="Textoennegrita"/>
          <w:rFonts w:ascii="Arial Narrow" w:hAnsi="Arial Narrow"/>
          <w:lang w:val="es-MX"/>
        </w:rPr>
        <w:t>uientes extensiones: .mp4, .avi,</w:t>
      </w:r>
      <w:r w:rsidRPr="006C36AF">
        <w:rPr>
          <w:rStyle w:val="Textoennegrita"/>
          <w:rFonts w:ascii="Arial Narrow" w:hAnsi="Arial Narrow"/>
          <w:lang w:val="es-MX"/>
        </w:rPr>
        <w:t xml:space="preserve"> .divx, . mkv. En el caso de la fotografía se aceptará: .jpg, .png y .tif. </w:t>
      </w:r>
      <w:r w:rsidRPr="006C36AF">
        <w:rPr>
          <w:rFonts w:ascii="Arial Narrow" w:hAnsi="Arial Narrow"/>
          <w:lang w:val="es-MX"/>
        </w:rPr>
        <w:t>El soporte digital: DVD, CD-ROM, Pendrive, para otros formatos: Blogs, Apps, sitios Web, presentaciones virtuales en red, consultas.</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lastRenderedPageBreak/>
        <w:t>2.         El autor deberá entregar dos copias originales para su aceptación.</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t xml:space="preserve">3.         </w:t>
      </w:r>
      <w:r w:rsidRPr="006C36AF">
        <w:rPr>
          <w:rFonts w:ascii="Arial Narrow" w:hAnsi="Arial Narrow"/>
          <w:lang w:val="es-MX"/>
        </w:rPr>
        <w:t>Los trabajos que se entreguen en CD-ROM y DVD-ROM incluyen aquellos trabajos que, sobre un soporte informático, desarrollen un tema médico, o de telemedicina, dentro de un entorno multimedia.</w:t>
      </w:r>
    </w:p>
    <w:p w:rsidR="00CB2445" w:rsidRPr="006C36AF" w:rsidRDefault="00CB2445" w:rsidP="003A24EC">
      <w:pPr>
        <w:numPr>
          <w:ilvl w:val="0"/>
          <w:numId w:val="12"/>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El CD-ROM o DVD-ROM deberá incluir, instrucciones de instalación, requisitos mínimos del sistema donde se ejecute (compatibilidad, sistema operativo, memoria RAM, disco duro, etc.), así como una breve documentación adicional sobre su utilización (ayudas interactivas)</w:t>
      </w:r>
    </w:p>
    <w:p w:rsidR="00CB2445" w:rsidRPr="006C36AF" w:rsidRDefault="00CB2445" w:rsidP="003A24EC">
      <w:pPr>
        <w:spacing w:after="0"/>
        <w:jc w:val="both"/>
        <w:rPr>
          <w:rFonts w:ascii="Arial Narrow" w:hAnsi="Arial Narrow"/>
          <w:sz w:val="24"/>
          <w:szCs w:val="24"/>
          <w:lang w:val="es-MX"/>
        </w:rPr>
      </w:pPr>
      <w:r w:rsidRPr="006C36AF">
        <w:rPr>
          <w:rStyle w:val="Textoennegrita"/>
          <w:rFonts w:ascii="Arial Narrow" w:hAnsi="Arial Narrow"/>
          <w:sz w:val="24"/>
          <w:szCs w:val="24"/>
          <w:lang w:val="es-MX"/>
        </w:rPr>
        <w:t xml:space="preserve">4.         </w:t>
      </w:r>
      <w:r w:rsidRPr="006C36AF">
        <w:rPr>
          <w:rFonts w:ascii="Arial Narrow" w:hAnsi="Arial Narrow"/>
          <w:sz w:val="24"/>
          <w:szCs w:val="24"/>
          <w:lang w:val="es-MX"/>
        </w:rPr>
        <w:t xml:space="preserve">La versión original de la obra deberá ser presentada por su autor, o persona delegada que hará una breve introducción al público con una duración máxima de diez minutos. Una vez presentado el trabajo, se procederá a su exhibición; finalizada ésta, se someterá a las preguntas que formulen el Jurado o Público asistente. </w:t>
      </w:r>
    </w:p>
    <w:p w:rsidR="00CB2445" w:rsidRPr="006C36AF" w:rsidRDefault="00CB2445" w:rsidP="003A24EC">
      <w:pPr>
        <w:numPr>
          <w:ilvl w:val="0"/>
          <w:numId w:val="13"/>
        </w:numPr>
        <w:spacing w:before="100" w:beforeAutospacing="1" w:after="100" w:afterAutospacing="1" w:line="240" w:lineRule="auto"/>
        <w:jc w:val="both"/>
        <w:rPr>
          <w:rFonts w:ascii="Arial Narrow" w:hAnsi="Arial Narrow"/>
          <w:sz w:val="24"/>
          <w:szCs w:val="24"/>
          <w:lang w:val="es-MX"/>
        </w:rPr>
      </w:pPr>
      <w:r w:rsidRPr="006C36AF">
        <w:rPr>
          <w:rFonts w:ascii="Arial Narrow" w:hAnsi="Arial Narrow"/>
          <w:sz w:val="24"/>
          <w:szCs w:val="24"/>
          <w:lang w:val="es-MX"/>
        </w:rPr>
        <w:t>Como alternativa a la no presencia del autor para defender su obra, se deberá enviar un video del mismo en el que comente y defienda su obra con una duración de 3 a 5 minutos.</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t xml:space="preserve">5.         </w:t>
      </w:r>
      <w:r w:rsidRPr="006C36AF">
        <w:rPr>
          <w:rFonts w:ascii="Arial Narrow" w:hAnsi="Arial Narrow"/>
          <w:lang w:val="es-MX"/>
        </w:rPr>
        <w:t>El idioma oficial será el español (castellano), bien en versión original o subtitulada. Se aceptarán películas en inglés y portugués</w:t>
      </w:r>
    </w:p>
    <w:p w:rsidR="00CB2445" w:rsidRPr="006C36AF" w:rsidRDefault="00CB2445" w:rsidP="003A24EC">
      <w:pPr>
        <w:pStyle w:val="NormalWeb"/>
        <w:jc w:val="both"/>
        <w:rPr>
          <w:rFonts w:ascii="Arial Narrow" w:hAnsi="Arial Narrow"/>
          <w:lang w:val="es-MX"/>
        </w:rPr>
      </w:pPr>
      <w:r w:rsidRPr="006C36AF">
        <w:rPr>
          <w:rStyle w:val="Textoennegrita"/>
          <w:rFonts w:ascii="Arial Narrow" w:hAnsi="Arial Narrow"/>
          <w:lang w:val="es-MX"/>
        </w:rPr>
        <w:t xml:space="preserve">6.         </w:t>
      </w:r>
      <w:r w:rsidRPr="006C36AF">
        <w:rPr>
          <w:rFonts w:ascii="Arial Narrow" w:hAnsi="Arial Narrow"/>
          <w:lang w:val="es-MX"/>
        </w:rPr>
        <w:t>El número de trabajos con los que cada autor puede participar es ilimitado. En ningún caso una obra podrá obtener más de un premio, si bien un autor sí.</w:t>
      </w:r>
    </w:p>
    <w:p w:rsidR="00CB2445" w:rsidRPr="006C36AF" w:rsidRDefault="00CB2445" w:rsidP="003A24EC">
      <w:pPr>
        <w:pStyle w:val="NormalWeb"/>
        <w:jc w:val="both"/>
        <w:rPr>
          <w:rFonts w:ascii="Arial Narrow" w:hAnsi="Arial Narrow"/>
          <w:lang w:val="es-MX"/>
        </w:rPr>
      </w:pPr>
      <w:r w:rsidRPr="006C36AF">
        <w:rPr>
          <w:rFonts w:ascii="Arial Narrow" w:hAnsi="Arial Narrow"/>
          <w:lang w:val="es-MX"/>
        </w:rPr>
        <w:t xml:space="preserve">Al ser admitidas, se comunicará al autor para </w:t>
      </w:r>
      <w:r w:rsidR="003A77FB">
        <w:rPr>
          <w:rFonts w:ascii="Arial Narrow" w:hAnsi="Arial Narrow"/>
          <w:lang w:val="es-MX"/>
        </w:rPr>
        <w:t>la presentación en plenaria de la Jornada Provincial</w:t>
      </w:r>
      <w:r w:rsidRPr="006C36AF">
        <w:rPr>
          <w:rFonts w:ascii="Arial Narrow" w:hAnsi="Arial Narrow"/>
          <w:lang w:val="es-MX"/>
        </w:rPr>
        <w:t xml:space="preserve">. Las copias quedarán en propiedad del Centro </w:t>
      </w:r>
      <w:r w:rsidR="003A77FB">
        <w:rPr>
          <w:rFonts w:ascii="Arial Narrow" w:hAnsi="Arial Narrow"/>
          <w:lang w:val="es-MX"/>
        </w:rPr>
        <w:t>Provincia</w:t>
      </w:r>
      <w:r w:rsidRPr="006C36AF">
        <w:rPr>
          <w:rFonts w:ascii="Arial Narrow" w:hAnsi="Arial Narrow"/>
          <w:lang w:val="es-MX"/>
        </w:rPr>
        <w:t>l de Información de Ciencias Médicas y de su Catálogo de Obras Audiovisuales, para uso con fines de enseñanza y divulgación. Las obras no admitidas serán devueltas a su autor</w:t>
      </w:r>
    </w:p>
    <w:p w:rsidR="00CB2445" w:rsidRPr="006C36AF" w:rsidRDefault="00552C7F" w:rsidP="003A24EC">
      <w:pPr>
        <w:jc w:val="both"/>
        <w:rPr>
          <w:rFonts w:ascii="Arial Narrow" w:hAnsi="Arial Narrow"/>
          <w:sz w:val="24"/>
          <w:szCs w:val="24"/>
          <w:lang w:val="es-MX"/>
        </w:rPr>
      </w:pPr>
      <w:r w:rsidRPr="006C36AF">
        <w:rPr>
          <w:rStyle w:val="Textoennegrita"/>
          <w:rFonts w:ascii="Arial Narrow" w:hAnsi="Arial Narrow"/>
          <w:sz w:val="24"/>
          <w:szCs w:val="24"/>
          <w:lang w:val="es-MX"/>
        </w:rPr>
        <w:t>7</w:t>
      </w:r>
      <w:r w:rsidR="00CB2445" w:rsidRPr="006C36AF">
        <w:rPr>
          <w:rStyle w:val="Textoennegrita"/>
          <w:rFonts w:ascii="Arial Narrow" w:hAnsi="Arial Narrow"/>
          <w:sz w:val="24"/>
          <w:szCs w:val="24"/>
          <w:lang w:val="es-MX"/>
        </w:rPr>
        <w:t xml:space="preserve">.         </w:t>
      </w:r>
      <w:r w:rsidR="00CB2445" w:rsidRPr="006C36AF">
        <w:rPr>
          <w:rFonts w:ascii="Arial Narrow" w:hAnsi="Arial Narrow"/>
          <w:sz w:val="24"/>
          <w:szCs w:val="24"/>
          <w:lang w:val="es-MX"/>
        </w:rPr>
        <w:t xml:space="preserve">Las obras </w:t>
      </w:r>
      <w:r w:rsidRPr="006C36AF">
        <w:rPr>
          <w:rFonts w:ascii="Arial Narrow" w:hAnsi="Arial Narrow"/>
          <w:sz w:val="24"/>
          <w:szCs w:val="24"/>
          <w:lang w:val="es-MX"/>
        </w:rPr>
        <w:t xml:space="preserve">seleccionadas tendrán la oportunidad de </w:t>
      </w:r>
      <w:r w:rsidR="006C36AF" w:rsidRPr="006C36AF">
        <w:rPr>
          <w:rFonts w:ascii="Arial Narrow" w:hAnsi="Arial Narrow"/>
          <w:sz w:val="24"/>
          <w:szCs w:val="24"/>
          <w:lang w:val="es-MX"/>
        </w:rPr>
        <w:t>inscripción y evaluación para el</w:t>
      </w:r>
      <w:r w:rsidRPr="006C36AF">
        <w:rPr>
          <w:rFonts w:ascii="Arial Narrow" w:hAnsi="Arial Narrow"/>
          <w:sz w:val="24"/>
          <w:szCs w:val="24"/>
          <w:lang w:val="es-MX"/>
        </w:rPr>
        <w:t xml:space="preserve"> evento </w:t>
      </w:r>
      <w:r w:rsidRPr="006C36AF">
        <w:rPr>
          <w:rStyle w:val="Textoennegrita"/>
          <w:rFonts w:ascii="Arial Narrow" w:hAnsi="Arial Narrow"/>
          <w:sz w:val="24"/>
          <w:szCs w:val="24"/>
          <w:lang w:val="es-MX"/>
        </w:rPr>
        <w:t>VI Muestra Internacional del Audiovisual en ciencias de la salud</w:t>
      </w:r>
      <w:r w:rsidR="00CB2445" w:rsidRPr="006C36AF">
        <w:rPr>
          <w:rFonts w:ascii="Arial Narrow" w:hAnsi="Arial Narrow"/>
          <w:sz w:val="24"/>
          <w:szCs w:val="24"/>
          <w:lang w:val="es-MX"/>
        </w:rPr>
        <w:t xml:space="preserve">. </w:t>
      </w:r>
      <w:r w:rsidR="006C36AF" w:rsidRPr="006C36AF">
        <w:rPr>
          <w:rStyle w:val="Textoennegrita"/>
          <w:rFonts w:ascii="Arial Narrow" w:hAnsi="Arial Narrow"/>
          <w:sz w:val="24"/>
          <w:szCs w:val="24"/>
          <w:lang w:val="es-MX"/>
        </w:rPr>
        <w:t>VideoSalud 2020</w:t>
      </w:r>
      <w:r w:rsidR="006C36AF" w:rsidRPr="006C36AF">
        <w:rPr>
          <w:rFonts w:ascii="Arial Narrow" w:hAnsi="Arial Narrow"/>
          <w:sz w:val="24"/>
          <w:szCs w:val="24"/>
          <w:lang w:val="es-MX"/>
        </w:rPr>
        <w:t>, que se efectuará del 12 al 16 de octubre 2020, en La Habana.</w:t>
      </w:r>
    </w:p>
    <w:p w:rsidR="00801DD4" w:rsidRPr="00801DD4" w:rsidRDefault="00801DD4" w:rsidP="00801DD4">
      <w:pPr>
        <w:jc w:val="both"/>
        <w:rPr>
          <w:rFonts w:ascii="Arial Narrow" w:hAnsi="Arial Narrow"/>
          <w:sz w:val="24"/>
          <w:szCs w:val="24"/>
          <w:lang w:val="es-MX"/>
        </w:rPr>
      </w:pPr>
      <w:r w:rsidRPr="00801DD4">
        <w:rPr>
          <w:rFonts w:ascii="Arial Narrow" w:hAnsi="Arial Narrow"/>
          <w:b/>
          <w:sz w:val="24"/>
          <w:szCs w:val="24"/>
          <w:lang w:val="es-MX"/>
        </w:rPr>
        <w:t>El concurso Fotosalud2020</w:t>
      </w:r>
      <w:r w:rsidRPr="00801DD4">
        <w:rPr>
          <w:rFonts w:ascii="Arial Narrow" w:hAnsi="Arial Narrow"/>
          <w:sz w:val="24"/>
          <w:szCs w:val="24"/>
          <w:lang w:val="es-MX"/>
        </w:rPr>
        <w:t xml:space="preserve"> es parte del evento Videosalud 2020, cuyo objetivo es promover el uso de la fotografía en temáticas relacionadas con la salud.</w:t>
      </w:r>
    </w:p>
    <w:p w:rsidR="00801DD4" w:rsidRPr="00801DD4" w:rsidRDefault="00801DD4" w:rsidP="00801DD4">
      <w:pPr>
        <w:jc w:val="both"/>
        <w:rPr>
          <w:rFonts w:ascii="Arial Narrow" w:hAnsi="Arial Narrow"/>
          <w:sz w:val="24"/>
          <w:szCs w:val="24"/>
          <w:lang w:val="es-MX"/>
        </w:rPr>
      </w:pPr>
      <w:r w:rsidRPr="00801DD4">
        <w:rPr>
          <w:rFonts w:ascii="Arial Narrow" w:hAnsi="Arial Narrow"/>
          <w:sz w:val="24"/>
          <w:szCs w:val="24"/>
          <w:lang w:val="es-MX"/>
        </w:rPr>
        <w:t>La participación está abierta a cualquier profesional, que presente imágenes propias que no hayan sido presentadas en otros concursos y que se incluyan en la temática del certamen. La participación en este concurso supone la plena aceptación de las presentes bases y la conformidad con las decisiones del jurado y de la organización.</w:t>
      </w:r>
    </w:p>
    <w:p w:rsidR="00801DD4" w:rsidRPr="00801DD4" w:rsidRDefault="00801DD4" w:rsidP="00801DD4">
      <w:pPr>
        <w:jc w:val="both"/>
        <w:rPr>
          <w:rFonts w:ascii="Arial Narrow" w:hAnsi="Arial Narrow"/>
          <w:sz w:val="24"/>
          <w:szCs w:val="24"/>
          <w:lang w:val="es-MX"/>
        </w:rPr>
      </w:pPr>
      <w:r w:rsidRPr="00801DD4">
        <w:rPr>
          <w:rFonts w:ascii="Arial Narrow" w:hAnsi="Arial Narrow"/>
          <w:b/>
          <w:bCs/>
          <w:sz w:val="24"/>
          <w:szCs w:val="24"/>
          <w:lang w:val="es-MX"/>
        </w:rPr>
        <w:t>Tema</w:t>
      </w:r>
      <w:r w:rsidR="000F6359">
        <w:rPr>
          <w:rFonts w:ascii="Arial Narrow" w:hAnsi="Arial Narrow"/>
          <w:sz w:val="24"/>
          <w:szCs w:val="24"/>
          <w:lang w:val="es-MX"/>
        </w:rPr>
        <w:t>: L</w:t>
      </w:r>
      <w:r w:rsidRPr="00801DD4">
        <w:rPr>
          <w:rFonts w:ascii="Arial Narrow" w:hAnsi="Arial Narrow"/>
          <w:sz w:val="24"/>
          <w:szCs w:val="24"/>
          <w:lang w:val="es-MX"/>
        </w:rPr>
        <w:t>a salud en todos sus ámbitos desde los ámbitos biológicos, psicológicos y sociales.</w:t>
      </w:r>
    </w:p>
    <w:p w:rsidR="00A34C30" w:rsidRPr="00A34C30" w:rsidRDefault="00A34C30" w:rsidP="00A34C30">
      <w:pPr>
        <w:jc w:val="both"/>
        <w:rPr>
          <w:rFonts w:ascii="Arial Narrow" w:hAnsi="Arial Narrow"/>
          <w:sz w:val="24"/>
          <w:szCs w:val="24"/>
          <w:lang w:val="es-MX"/>
        </w:rPr>
      </w:pPr>
      <w:r w:rsidRPr="00A34C30">
        <w:rPr>
          <w:rFonts w:ascii="Arial Narrow" w:hAnsi="Arial Narrow"/>
          <w:sz w:val="24"/>
          <w:szCs w:val="24"/>
          <w:lang w:val="es-MX"/>
        </w:rPr>
        <w:t xml:space="preserve">Las fotografías deben presentarse con alta calidad, en archivos con formato </w:t>
      </w:r>
      <w:r w:rsidRPr="00A34C30">
        <w:rPr>
          <w:rFonts w:ascii="Arial Narrow" w:hAnsi="Arial Narrow"/>
          <w:b/>
          <w:bCs/>
          <w:sz w:val="24"/>
          <w:szCs w:val="24"/>
          <w:lang w:val="es-MX"/>
        </w:rPr>
        <w:t>.jpg, .png y .tif.</w:t>
      </w:r>
      <w:r w:rsidRPr="00A34C30">
        <w:rPr>
          <w:rFonts w:ascii="Arial Narrow" w:hAnsi="Arial Narrow"/>
          <w:sz w:val="24"/>
          <w:szCs w:val="24"/>
          <w:lang w:val="es-MX"/>
        </w:rPr>
        <w:t xml:space="preserve"> Las imágenes de la categoría General deberán tener como mínimo 1.800 x 1.800 píxeles y las de la categoría Micro 1.200 x 1.200 píxeles. En cualquiera de los casos, el archivo no deberá superar los 5 MB de tamaño.</w:t>
      </w:r>
    </w:p>
    <w:p w:rsidR="00A34C30" w:rsidRPr="00A34C30" w:rsidRDefault="00A34C30" w:rsidP="00A34C30">
      <w:pPr>
        <w:jc w:val="both"/>
        <w:rPr>
          <w:rFonts w:ascii="Arial Narrow" w:hAnsi="Arial Narrow"/>
          <w:sz w:val="24"/>
          <w:szCs w:val="24"/>
          <w:lang w:val="es-MX"/>
        </w:rPr>
      </w:pPr>
      <w:r w:rsidRPr="00A34C30">
        <w:rPr>
          <w:rFonts w:ascii="Arial Narrow" w:hAnsi="Arial Narrow"/>
          <w:sz w:val="24"/>
          <w:szCs w:val="24"/>
          <w:lang w:val="es-MX"/>
        </w:rPr>
        <w:t>Cada participante podrá presentar hasta tres fotografías.</w:t>
      </w:r>
    </w:p>
    <w:p w:rsidR="00A34C30" w:rsidRPr="00E91827" w:rsidRDefault="00A34C30" w:rsidP="00A34C30">
      <w:pPr>
        <w:jc w:val="both"/>
        <w:rPr>
          <w:rFonts w:ascii="Arial Narrow" w:hAnsi="Arial Narrow"/>
          <w:b/>
          <w:sz w:val="24"/>
          <w:szCs w:val="24"/>
        </w:rPr>
      </w:pPr>
      <w:r w:rsidRPr="00E91827">
        <w:rPr>
          <w:rFonts w:ascii="Arial Narrow" w:hAnsi="Arial Narrow"/>
          <w:b/>
          <w:sz w:val="24"/>
          <w:szCs w:val="24"/>
        </w:rPr>
        <w:t>Requisitos</w:t>
      </w:r>
      <w:r w:rsidR="00E91827" w:rsidRPr="00E91827">
        <w:rPr>
          <w:rFonts w:ascii="Arial Narrow" w:hAnsi="Arial Narrow"/>
          <w:b/>
          <w:sz w:val="24"/>
          <w:szCs w:val="24"/>
        </w:rPr>
        <w:t xml:space="preserve">: </w:t>
      </w:r>
    </w:p>
    <w:p w:rsidR="00A34C30" w:rsidRPr="00A34C30" w:rsidRDefault="00A34C30" w:rsidP="00A34C30">
      <w:pPr>
        <w:numPr>
          <w:ilvl w:val="0"/>
          <w:numId w:val="14"/>
        </w:numPr>
        <w:jc w:val="both"/>
        <w:rPr>
          <w:rFonts w:ascii="Arial Narrow" w:hAnsi="Arial Narrow"/>
          <w:sz w:val="24"/>
          <w:szCs w:val="24"/>
          <w:lang w:val="es-MX"/>
        </w:rPr>
      </w:pPr>
      <w:r w:rsidRPr="00A34C30">
        <w:rPr>
          <w:rFonts w:ascii="Arial Narrow" w:hAnsi="Arial Narrow"/>
          <w:sz w:val="24"/>
          <w:szCs w:val="24"/>
          <w:lang w:val="es-MX"/>
        </w:rPr>
        <w:t>La foto cumple con las normas de publicación definidas en el evento</w:t>
      </w:r>
      <w:r w:rsidR="00E91827">
        <w:rPr>
          <w:rFonts w:ascii="Arial Narrow" w:hAnsi="Arial Narrow"/>
          <w:sz w:val="24"/>
          <w:szCs w:val="24"/>
          <w:lang w:val="es-MX"/>
        </w:rPr>
        <w:t>.</w:t>
      </w:r>
    </w:p>
    <w:p w:rsidR="00A34C30" w:rsidRDefault="00A34C30" w:rsidP="00A34C30">
      <w:pPr>
        <w:numPr>
          <w:ilvl w:val="0"/>
          <w:numId w:val="14"/>
        </w:numPr>
        <w:jc w:val="both"/>
        <w:rPr>
          <w:rFonts w:ascii="Arial Narrow" w:hAnsi="Arial Narrow"/>
          <w:sz w:val="24"/>
          <w:szCs w:val="24"/>
        </w:rPr>
      </w:pPr>
      <w:r w:rsidRPr="00A34C30">
        <w:rPr>
          <w:rFonts w:ascii="Arial Narrow" w:hAnsi="Arial Narrow"/>
          <w:sz w:val="24"/>
          <w:szCs w:val="24"/>
        </w:rPr>
        <w:t>Son originales</w:t>
      </w:r>
      <w:r>
        <w:rPr>
          <w:rFonts w:ascii="Arial Narrow" w:hAnsi="Arial Narrow"/>
          <w:sz w:val="24"/>
          <w:szCs w:val="24"/>
        </w:rPr>
        <w:t>.</w:t>
      </w:r>
    </w:p>
    <w:p w:rsidR="00A34C30" w:rsidRDefault="00A34C30" w:rsidP="00D613D9">
      <w:pPr>
        <w:numPr>
          <w:ilvl w:val="0"/>
          <w:numId w:val="14"/>
        </w:numPr>
        <w:jc w:val="both"/>
        <w:rPr>
          <w:rFonts w:ascii="Arial Narrow" w:hAnsi="Arial Narrow"/>
          <w:sz w:val="24"/>
          <w:szCs w:val="24"/>
          <w:lang w:val="es-MX"/>
        </w:rPr>
      </w:pPr>
      <w:r w:rsidRPr="00A34C30">
        <w:rPr>
          <w:rFonts w:ascii="Arial Narrow" w:hAnsi="Arial Narrow"/>
          <w:sz w:val="24"/>
          <w:szCs w:val="24"/>
          <w:lang w:val="es-MX"/>
        </w:rPr>
        <w:lastRenderedPageBreak/>
        <w:t xml:space="preserve">Definir si está de acuerdo con los términos del copyright. </w:t>
      </w:r>
    </w:p>
    <w:p w:rsidR="006C36AF" w:rsidRDefault="00A34C30" w:rsidP="00D613D9">
      <w:pPr>
        <w:numPr>
          <w:ilvl w:val="0"/>
          <w:numId w:val="14"/>
        </w:numPr>
        <w:jc w:val="both"/>
        <w:rPr>
          <w:rFonts w:ascii="Arial Narrow" w:hAnsi="Arial Narrow"/>
          <w:sz w:val="24"/>
          <w:szCs w:val="24"/>
          <w:lang w:val="es-MX"/>
        </w:rPr>
      </w:pPr>
      <w:r w:rsidRPr="00A34C30">
        <w:rPr>
          <w:rFonts w:ascii="Arial Narrow" w:hAnsi="Arial Narrow"/>
          <w:sz w:val="24"/>
          <w:szCs w:val="24"/>
          <w:lang w:val="es-MX"/>
        </w:rPr>
        <w:t>Descripción de la fotografía.</w:t>
      </w:r>
    </w:p>
    <w:p w:rsidR="00E91827" w:rsidRPr="00A34C30" w:rsidRDefault="000F6359" w:rsidP="00D613D9">
      <w:pPr>
        <w:numPr>
          <w:ilvl w:val="0"/>
          <w:numId w:val="14"/>
        </w:numPr>
        <w:jc w:val="both"/>
        <w:rPr>
          <w:rFonts w:ascii="Arial Narrow" w:hAnsi="Arial Narrow"/>
          <w:sz w:val="24"/>
          <w:szCs w:val="24"/>
          <w:lang w:val="es-MX"/>
        </w:rPr>
      </w:pPr>
      <w:r>
        <w:rPr>
          <w:rFonts w:ascii="Arial Narrow" w:hAnsi="Arial Narrow"/>
          <w:sz w:val="24"/>
          <w:szCs w:val="24"/>
          <w:lang w:val="es-MX"/>
        </w:rPr>
        <w:t>T</w:t>
      </w:r>
      <w:r w:rsidR="00E91827" w:rsidRPr="00E91827">
        <w:rPr>
          <w:rFonts w:ascii="Arial Narrow" w:hAnsi="Arial Narrow"/>
          <w:sz w:val="24"/>
          <w:szCs w:val="24"/>
          <w:lang w:val="es-MX"/>
        </w:rPr>
        <w:t>ítulo de la fotografía y un resumen de la misma</w:t>
      </w:r>
    </w:p>
    <w:p w:rsidR="00E91827" w:rsidRPr="00E91827" w:rsidRDefault="00E91827" w:rsidP="00E91827">
      <w:pPr>
        <w:jc w:val="both"/>
        <w:rPr>
          <w:rFonts w:ascii="Arial Narrow" w:hAnsi="Arial Narrow"/>
          <w:b/>
          <w:sz w:val="24"/>
          <w:szCs w:val="24"/>
          <w:lang w:val="es-MX"/>
        </w:rPr>
      </w:pPr>
      <w:r w:rsidRPr="00E91827">
        <w:rPr>
          <w:rFonts w:ascii="Arial Narrow" w:hAnsi="Arial Narrow"/>
          <w:b/>
          <w:sz w:val="24"/>
          <w:szCs w:val="24"/>
          <w:lang w:val="es-MX"/>
        </w:rPr>
        <w:t>Características de las imágenes para concurso:</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Tamaño de las imágenes impresas de 12”X 16”. En blanco y negro o color. Sin montar, ni enrolladas. Los premios podrán declararse desiertos.</w:t>
      </w:r>
    </w:p>
    <w:p w:rsidR="00E91827" w:rsidRPr="000F6359" w:rsidRDefault="00E91827" w:rsidP="00E91827">
      <w:pPr>
        <w:jc w:val="both"/>
        <w:rPr>
          <w:rFonts w:ascii="Arial Narrow" w:hAnsi="Arial Narrow"/>
          <w:b/>
          <w:sz w:val="24"/>
          <w:szCs w:val="24"/>
          <w:lang w:val="es-MX"/>
        </w:rPr>
      </w:pPr>
      <w:r w:rsidRPr="000F6359">
        <w:rPr>
          <w:rFonts w:ascii="Arial Narrow" w:hAnsi="Arial Narrow"/>
          <w:b/>
          <w:sz w:val="24"/>
          <w:szCs w:val="24"/>
          <w:lang w:val="es-MX"/>
        </w:rPr>
        <w:t>Jurado del concurso</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El jurado estará compuesto por profesores de las ciencias de la salud, fotógrafos, investigadores, divulgadores de la ciencia que serán seleccionados por la organización, los que ele</w:t>
      </w:r>
      <w:r w:rsidR="0090302D">
        <w:rPr>
          <w:rFonts w:ascii="Arial Narrow" w:hAnsi="Arial Narrow"/>
          <w:sz w:val="24"/>
          <w:szCs w:val="24"/>
          <w:lang w:val="es-MX"/>
        </w:rPr>
        <w:t xml:space="preserve">girán las imágenes premiadas y </w:t>
      </w:r>
      <w:r w:rsidRPr="00E91827">
        <w:rPr>
          <w:rFonts w:ascii="Arial Narrow" w:hAnsi="Arial Narrow"/>
          <w:sz w:val="24"/>
          <w:szCs w:val="24"/>
          <w:lang w:val="es-MX"/>
        </w:rPr>
        <w:t>procederán a la emisión del fallo conforme a la valoración de su originalidad, calidad artística y técnica, así como, contenido científico y social. La decisión del jurado será inapelable.</w:t>
      </w:r>
    </w:p>
    <w:p w:rsidR="00E91827" w:rsidRPr="000F6359" w:rsidRDefault="00E91827" w:rsidP="00E91827">
      <w:pPr>
        <w:jc w:val="both"/>
        <w:rPr>
          <w:rFonts w:ascii="Arial Narrow" w:hAnsi="Arial Narrow"/>
          <w:b/>
          <w:sz w:val="24"/>
          <w:szCs w:val="24"/>
          <w:lang w:val="es-MX"/>
        </w:rPr>
      </w:pPr>
      <w:r w:rsidRPr="000F6359">
        <w:rPr>
          <w:rFonts w:ascii="Arial Narrow" w:hAnsi="Arial Narrow"/>
          <w:b/>
          <w:sz w:val="24"/>
          <w:szCs w:val="24"/>
          <w:lang w:val="es-MX"/>
        </w:rPr>
        <w:t>Exposición</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El jurado, junto con el Comité Organizador de Videosalud 2020, seleccionará un grupo de fotografías de las enviadas al Concurso, que formarán parte de una exposición virtual en la red del sistema.</w:t>
      </w:r>
    </w:p>
    <w:p w:rsidR="00E91827" w:rsidRPr="000F6359" w:rsidRDefault="00E91827" w:rsidP="00E91827">
      <w:pPr>
        <w:jc w:val="both"/>
        <w:rPr>
          <w:rFonts w:ascii="Arial Narrow" w:hAnsi="Arial Narrow"/>
          <w:b/>
          <w:sz w:val="24"/>
          <w:szCs w:val="24"/>
          <w:lang w:val="es-MX"/>
        </w:rPr>
      </w:pPr>
      <w:r w:rsidRPr="000F6359">
        <w:rPr>
          <w:rFonts w:ascii="Arial Narrow" w:hAnsi="Arial Narrow"/>
          <w:b/>
          <w:sz w:val="24"/>
          <w:szCs w:val="24"/>
          <w:lang w:val="es-MX"/>
        </w:rPr>
        <w:t>Autoría</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Los autores garantizarán que la imagen es original, que son los legítimos titulares de todos los derechos inherentes a la misma y que no se vulnera los derechos de terceros. Infomed no se hace responsable de los perjuicios que pudiera acarrear el incumplimiento de la anterior garantía, pudiendo ejercitar las acciones legales oportunas con vistas a reparar los daños y perjuicios ocasionados.</w:t>
      </w:r>
    </w:p>
    <w:p w:rsidR="00E91827" w:rsidRPr="000F6359" w:rsidRDefault="00E91827" w:rsidP="00E91827">
      <w:pPr>
        <w:jc w:val="both"/>
        <w:rPr>
          <w:rFonts w:ascii="Arial Narrow" w:hAnsi="Arial Narrow"/>
          <w:b/>
          <w:sz w:val="24"/>
          <w:szCs w:val="24"/>
          <w:lang w:val="es-MX"/>
        </w:rPr>
      </w:pPr>
      <w:r w:rsidRPr="000F6359">
        <w:rPr>
          <w:rFonts w:ascii="Arial Narrow" w:hAnsi="Arial Narrow"/>
          <w:b/>
          <w:sz w:val="24"/>
          <w:szCs w:val="24"/>
          <w:lang w:val="es-MX"/>
        </w:rPr>
        <w:t>Derechos de propiedad intelectual</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De conformidad con lo previsto en la Ley de propiedad Intelectual, los autores de las imágenes premiadas, sin perjuicio de los derechos morales que les corresponden, ceden los derechos de uso sin fines lucrativos.</w:t>
      </w:r>
    </w:p>
    <w:p w:rsidR="00E91827" w:rsidRPr="000F6359" w:rsidRDefault="00E91827" w:rsidP="00E91827">
      <w:pPr>
        <w:jc w:val="both"/>
        <w:rPr>
          <w:rFonts w:ascii="Arial Narrow" w:hAnsi="Arial Narrow"/>
          <w:b/>
          <w:sz w:val="24"/>
          <w:szCs w:val="24"/>
          <w:lang w:val="es-MX"/>
        </w:rPr>
      </w:pPr>
      <w:r w:rsidRPr="000F6359">
        <w:rPr>
          <w:rFonts w:ascii="Arial Narrow" w:hAnsi="Arial Narrow"/>
          <w:b/>
          <w:sz w:val="24"/>
          <w:szCs w:val="24"/>
          <w:lang w:val="es-MX"/>
        </w:rPr>
        <w:t>Derechos sobre las imágenes no premiadas</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Infomed podrá utilizar, siempre mencionando su autoría y sin contraprestación económica alguna, las fotografías participantes en FOTOSALUD2020 para su inclusión en el catálogo, exposiciones itinerantes y promoción del propio certamen y de otras actividades propias de las entidades mencionadas realizadas en cumplimiento de sus objetivos generales.</w:t>
      </w:r>
    </w:p>
    <w:p w:rsidR="00E91827" w:rsidRPr="00E91827" w:rsidRDefault="00E91827" w:rsidP="00E91827">
      <w:pPr>
        <w:jc w:val="both"/>
        <w:rPr>
          <w:rFonts w:ascii="Arial Narrow" w:hAnsi="Arial Narrow"/>
          <w:sz w:val="24"/>
          <w:szCs w:val="24"/>
          <w:lang w:val="es-MX"/>
        </w:rPr>
      </w:pPr>
      <w:r w:rsidRPr="00E91827">
        <w:rPr>
          <w:rFonts w:ascii="Arial Narrow" w:hAnsi="Arial Narrow"/>
          <w:sz w:val="24"/>
          <w:szCs w:val="24"/>
          <w:lang w:val="es-MX"/>
        </w:rPr>
        <w:t>La participación en FOTOSALUD2020 supone la aceptación de las bases y condiciones de este concurso</w:t>
      </w:r>
    </w:p>
    <w:p w:rsidR="00CB2445" w:rsidRPr="006C36AF" w:rsidRDefault="00E91827" w:rsidP="00E91827">
      <w:pPr>
        <w:jc w:val="both"/>
        <w:rPr>
          <w:rFonts w:ascii="Arial Narrow" w:hAnsi="Arial Narrow"/>
          <w:sz w:val="24"/>
          <w:szCs w:val="24"/>
          <w:lang w:val="es-MX"/>
        </w:rPr>
      </w:pPr>
      <w:r w:rsidRPr="00E91827">
        <w:rPr>
          <w:rFonts w:ascii="Arial Narrow" w:hAnsi="Arial Narrow"/>
          <w:sz w:val="24"/>
          <w:szCs w:val="24"/>
          <w:lang w:val="es-MX"/>
        </w:rPr>
        <w:t>Las entidades convocantes se eximen de cualquier responsabilidad a la que pudiera dar lugar el incumplimiento por terceros de las condiciones de uso de la Licencia referenciada, así como el uso indebido e ilícito por terceros de las obras exhibidas.</w:t>
      </w:r>
    </w:p>
    <w:sectPr w:rsidR="00CB2445" w:rsidRPr="006C36AF" w:rsidSect="001973D1">
      <w:pgSz w:w="12240" w:h="15840" w:code="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Bold">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1605C"/>
    <w:multiLevelType w:val="multilevel"/>
    <w:tmpl w:val="C5B071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DE1F66"/>
    <w:multiLevelType w:val="multilevel"/>
    <w:tmpl w:val="77C65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DF03E7"/>
    <w:multiLevelType w:val="multilevel"/>
    <w:tmpl w:val="D24C5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18238B"/>
    <w:multiLevelType w:val="multilevel"/>
    <w:tmpl w:val="87507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A8374D"/>
    <w:multiLevelType w:val="multilevel"/>
    <w:tmpl w:val="A42A6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1B6645"/>
    <w:multiLevelType w:val="multilevel"/>
    <w:tmpl w:val="89BA3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62675B7"/>
    <w:multiLevelType w:val="multilevel"/>
    <w:tmpl w:val="8202E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A880DAC"/>
    <w:multiLevelType w:val="multilevel"/>
    <w:tmpl w:val="3EAE1F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00F1D8E"/>
    <w:multiLevelType w:val="multilevel"/>
    <w:tmpl w:val="1466F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A2B6A60"/>
    <w:multiLevelType w:val="multilevel"/>
    <w:tmpl w:val="4B58F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A74709E"/>
    <w:multiLevelType w:val="multilevel"/>
    <w:tmpl w:val="584CB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E7A19CB"/>
    <w:multiLevelType w:val="multilevel"/>
    <w:tmpl w:val="8E721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11E68D5"/>
    <w:multiLevelType w:val="multilevel"/>
    <w:tmpl w:val="13F2B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CE41948"/>
    <w:multiLevelType w:val="multilevel"/>
    <w:tmpl w:val="45346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7"/>
  </w:num>
  <w:num w:numId="3">
    <w:abstractNumId w:val="0"/>
  </w:num>
  <w:num w:numId="4">
    <w:abstractNumId w:val="12"/>
  </w:num>
  <w:num w:numId="5">
    <w:abstractNumId w:val="3"/>
  </w:num>
  <w:num w:numId="6">
    <w:abstractNumId w:val="2"/>
  </w:num>
  <w:num w:numId="7">
    <w:abstractNumId w:val="13"/>
  </w:num>
  <w:num w:numId="8">
    <w:abstractNumId w:val="4"/>
  </w:num>
  <w:num w:numId="9">
    <w:abstractNumId w:val="10"/>
  </w:num>
  <w:num w:numId="10">
    <w:abstractNumId w:val="8"/>
  </w:num>
  <w:num w:numId="11">
    <w:abstractNumId w:val="9"/>
  </w:num>
  <w:num w:numId="12">
    <w:abstractNumId w:val="11"/>
  </w:num>
  <w:num w:numId="13">
    <w:abstractNumId w:val="5"/>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34A"/>
    <w:rsid w:val="0009721F"/>
    <w:rsid w:val="000D1C36"/>
    <w:rsid w:val="000D7B3F"/>
    <w:rsid w:val="000F2F55"/>
    <w:rsid w:val="000F6359"/>
    <w:rsid w:val="00123437"/>
    <w:rsid w:val="001973D1"/>
    <w:rsid w:val="001B4BB3"/>
    <w:rsid w:val="00263A8F"/>
    <w:rsid w:val="00316A19"/>
    <w:rsid w:val="00341D8A"/>
    <w:rsid w:val="003A24EC"/>
    <w:rsid w:val="003A77FB"/>
    <w:rsid w:val="00430852"/>
    <w:rsid w:val="004B3D0E"/>
    <w:rsid w:val="00552C7F"/>
    <w:rsid w:val="00680F0A"/>
    <w:rsid w:val="006C36AF"/>
    <w:rsid w:val="00756117"/>
    <w:rsid w:val="00801DD4"/>
    <w:rsid w:val="008F321E"/>
    <w:rsid w:val="0090302D"/>
    <w:rsid w:val="00906612"/>
    <w:rsid w:val="009C534A"/>
    <w:rsid w:val="00A34C30"/>
    <w:rsid w:val="00A3510B"/>
    <w:rsid w:val="00A90BF1"/>
    <w:rsid w:val="00AB1202"/>
    <w:rsid w:val="00B30A66"/>
    <w:rsid w:val="00BD39E2"/>
    <w:rsid w:val="00CB2445"/>
    <w:rsid w:val="00D75121"/>
    <w:rsid w:val="00E127E4"/>
    <w:rsid w:val="00E12CBF"/>
    <w:rsid w:val="00E840A0"/>
    <w:rsid w:val="00E91827"/>
    <w:rsid w:val="00EF61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3EE60D-2B19-4F0F-8FD9-5A8FBE06B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9C534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semiHidden/>
    <w:unhideWhenUsed/>
    <w:qFormat/>
    <w:rsid w:val="00CB244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C534A"/>
    <w:rPr>
      <w:rFonts w:ascii="Times New Roman" w:eastAsia="Times New Roman" w:hAnsi="Times New Roman" w:cs="Times New Roman"/>
      <w:b/>
      <w:bCs/>
      <w:sz w:val="36"/>
      <w:szCs w:val="36"/>
    </w:rPr>
  </w:style>
  <w:style w:type="paragraph" w:styleId="NormalWeb">
    <w:name w:val="Normal (Web)"/>
    <w:basedOn w:val="Normal"/>
    <w:uiPriority w:val="99"/>
    <w:unhideWhenUsed/>
    <w:rsid w:val="009C534A"/>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9C534A"/>
    <w:rPr>
      <w:b/>
      <w:bCs/>
    </w:rPr>
  </w:style>
  <w:style w:type="character" w:styleId="Hipervnculo">
    <w:name w:val="Hyperlink"/>
    <w:basedOn w:val="Fuentedeprrafopredeter"/>
    <w:uiPriority w:val="99"/>
    <w:unhideWhenUsed/>
    <w:rsid w:val="009C534A"/>
    <w:rPr>
      <w:color w:val="0000FF"/>
      <w:u w:val="single"/>
    </w:rPr>
  </w:style>
  <w:style w:type="table" w:styleId="Tablaconcuadrcula">
    <w:name w:val="Table Grid"/>
    <w:basedOn w:val="Tablanormal"/>
    <w:uiPriority w:val="39"/>
    <w:rsid w:val="00CB24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CB244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247756">
      <w:bodyDiv w:val="1"/>
      <w:marLeft w:val="0"/>
      <w:marRight w:val="0"/>
      <w:marTop w:val="0"/>
      <w:marBottom w:val="0"/>
      <w:divBdr>
        <w:top w:val="none" w:sz="0" w:space="0" w:color="auto"/>
        <w:left w:val="none" w:sz="0" w:space="0" w:color="auto"/>
        <w:bottom w:val="none" w:sz="0" w:space="0" w:color="auto"/>
        <w:right w:val="none" w:sz="0" w:space="0" w:color="auto"/>
      </w:divBdr>
    </w:div>
    <w:div w:id="542064094">
      <w:bodyDiv w:val="1"/>
      <w:marLeft w:val="0"/>
      <w:marRight w:val="0"/>
      <w:marTop w:val="0"/>
      <w:marBottom w:val="0"/>
      <w:divBdr>
        <w:top w:val="none" w:sz="0" w:space="0" w:color="auto"/>
        <w:left w:val="none" w:sz="0" w:space="0" w:color="auto"/>
        <w:bottom w:val="none" w:sz="0" w:space="0" w:color="auto"/>
        <w:right w:val="none" w:sz="0" w:space="0" w:color="auto"/>
      </w:divBdr>
      <w:divsChild>
        <w:div w:id="1673142148">
          <w:marLeft w:val="0"/>
          <w:marRight w:val="0"/>
          <w:marTop w:val="0"/>
          <w:marBottom w:val="0"/>
          <w:divBdr>
            <w:top w:val="none" w:sz="0" w:space="0" w:color="auto"/>
            <w:left w:val="none" w:sz="0" w:space="0" w:color="auto"/>
            <w:bottom w:val="none" w:sz="0" w:space="0" w:color="auto"/>
            <w:right w:val="none" w:sz="0" w:space="0" w:color="auto"/>
          </w:divBdr>
        </w:div>
      </w:divsChild>
    </w:div>
    <w:div w:id="818109617">
      <w:bodyDiv w:val="1"/>
      <w:marLeft w:val="0"/>
      <w:marRight w:val="0"/>
      <w:marTop w:val="0"/>
      <w:marBottom w:val="0"/>
      <w:divBdr>
        <w:top w:val="none" w:sz="0" w:space="0" w:color="auto"/>
        <w:left w:val="none" w:sz="0" w:space="0" w:color="auto"/>
        <w:bottom w:val="none" w:sz="0" w:space="0" w:color="auto"/>
        <w:right w:val="none" w:sz="0" w:space="0" w:color="auto"/>
      </w:divBdr>
    </w:div>
    <w:div w:id="844707948">
      <w:bodyDiv w:val="1"/>
      <w:marLeft w:val="0"/>
      <w:marRight w:val="0"/>
      <w:marTop w:val="0"/>
      <w:marBottom w:val="0"/>
      <w:divBdr>
        <w:top w:val="none" w:sz="0" w:space="0" w:color="auto"/>
        <w:left w:val="none" w:sz="0" w:space="0" w:color="auto"/>
        <w:bottom w:val="none" w:sz="0" w:space="0" w:color="auto"/>
        <w:right w:val="none" w:sz="0" w:space="0" w:color="auto"/>
      </w:divBdr>
    </w:div>
    <w:div w:id="1103114439">
      <w:bodyDiv w:val="1"/>
      <w:marLeft w:val="0"/>
      <w:marRight w:val="0"/>
      <w:marTop w:val="0"/>
      <w:marBottom w:val="0"/>
      <w:divBdr>
        <w:top w:val="none" w:sz="0" w:space="0" w:color="auto"/>
        <w:left w:val="none" w:sz="0" w:space="0" w:color="auto"/>
        <w:bottom w:val="none" w:sz="0" w:space="0" w:color="auto"/>
        <w:right w:val="none" w:sz="0" w:space="0" w:color="auto"/>
      </w:divBdr>
    </w:div>
    <w:div w:id="1285843771">
      <w:bodyDiv w:val="1"/>
      <w:marLeft w:val="0"/>
      <w:marRight w:val="0"/>
      <w:marTop w:val="0"/>
      <w:marBottom w:val="0"/>
      <w:divBdr>
        <w:top w:val="none" w:sz="0" w:space="0" w:color="auto"/>
        <w:left w:val="none" w:sz="0" w:space="0" w:color="auto"/>
        <w:bottom w:val="none" w:sz="0" w:space="0" w:color="auto"/>
        <w:right w:val="none" w:sz="0" w:space="0" w:color="auto"/>
      </w:divBdr>
      <w:divsChild>
        <w:div w:id="536964439">
          <w:marLeft w:val="0"/>
          <w:marRight w:val="0"/>
          <w:marTop w:val="0"/>
          <w:marBottom w:val="0"/>
          <w:divBdr>
            <w:top w:val="none" w:sz="0" w:space="0" w:color="auto"/>
            <w:left w:val="none" w:sz="0" w:space="0" w:color="auto"/>
            <w:bottom w:val="none" w:sz="0" w:space="0" w:color="auto"/>
            <w:right w:val="none" w:sz="0" w:space="0" w:color="auto"/>
          </w:divBdr>
          <w:divsChild>
            <w:div w:id="81291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772266">
      <w:bodyDiv w:val="1"/>
      <w:marLeft w:val="0"/>
      <w:marRight w:val="0"/>
      <w:marTop w:val="0"/>
      <w:marBottom w:val="0"/>
      <w:divBdr>
        <w:top w:val="none" w:sz="0" w:space="0" w:color="auto"/>
        <w:left w:val="none" w:sz="0" w:space="0" w:color="auto"/>
        <w:bottom w:val="none" w:sz="0" w:space="0" w:color="auto"/>
        <w:right w:val="none" w:sz="0" w:space="0" w:color="auto"/>
      </w:divBdr>
      <w:divsChild>
        <w:div w:id="1622179007">
          <w:marLeft w:val="0"/>
          <w:marRight w:val="0"/>
          <w:marTop w:val="0"/>
          <w:marBottom w:val="0"/>
          <w:divBdr>
            <w:top w:val="none" w:sz="0" w:space="0" w:color="auto"/>
            <w:left w:val="none" w:sz="0" w:space="0" w:color="auto"/>
            <w:bottom w:val="none" w:sz="0" w:space="0" w:color="auto"/>
            <w:right w:val="none" w:sz="0" w:space="0" w:color="auto"/>
          </w:divBdr>
          <w:divsChild>
            <w:div w:id="749542378">
              <w:marLeft w:val="0"/>
              <w:marRight w:val="0"/>
              <w:marTop w:val="0"/>
              <w:marBottom w:val="0"/>
              <w:divBdr>
                <w:top w:val="none" w:sz="0" w:space="0" w:color="auto"/>
                <w:left w:val="none" w:sz="0" w:space="0" w:color="auto"/>
                <w:bottom w:val="none" w:sz="0" w:space="0" w:color="auto"/>
                <w:right w:val="none" w:sz="0" w:space="0" w:color="auto"/>
              </w:divBdr>
              <w:divsChild>
                <w:div w:id="1425102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698703">
      <w:bodyDiv w:val="1"/>
      <w:marLeft w:val="0"/>
      <w:marRight w:val="0"/>
      <w:marTop w:val="0"/>
      <w:marBottom w:val="0"/>
      <w:divBdr>
        <w:top w:val="none" w:sz="0" w:space="0" w:color="auto"/>
        <w:left w:val="none" w:sz="0" w:space="0" w:color="auto"/>
        <w:bottom w:val="none" w:sz="0" w:space="0" w:color="auto"/>
        <w:right w:val="none" w:sz="0" w:space="0" w:color="auto"/>
      </w:divBdr>
      <w:divsChild>
        <w:div w:id="951399417">
          <w:marLeft w:val="0"/>
          <w:marRight w:val="0"/>
          <w:marTop w:val="0"/>
          <w:marBottom w:val="0"/>
          <w:divBdr>
            <w:top w:val="none" w:sz="0" w:space="0" w:color="auto"/>
            <w:left w:val="none" w:sz="0" w:space="0" w:color="auto"/>
            <w:bottom w:val="none" w:sz="0" w:space="0" w:color="auto"/>
            <w:right w:val="none" w:sz="0" w:space="0" w:color="auto"/>
          </w:divBdr>
        </w:div>
      </w:divsChild>
    </w:div>
    <w:div w:id="1952466747">
      <w:bodyDiv w:val="1"/>
      <w:marLeft w:val="0"/>
      <w:marRight w:val="0"/>
      <w:marTop w:val="0"/>
      <w:marBottom w:val="0"/>
      <w:divBdr>
        <w:top w:val="none" w:sz="0" w:space="0" w:color="auto"/>
        <w:left w:val="none" w:sz="0" w:space="0" w:color="auto"/>
        <w:bottom w:val="none" w:sz="0" w:space="0" w:color="auto"/>
        <w:right w:val="none" w:sz="0" w:space="0" w:color="auto"/>
      </w:divBdr>
    </w:div>
    <w:div w:id="2082872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picm.cav@infomed.sld.cu"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1709</Words>
  <Characters>9401</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de Jesus Pérez Herrera</dc:creator>
  <cp:keywords/>
  <dc:description/>
  <cp:lastModifiedBy>Mluisa</cp:lastModifiedBy>
  <cp:revision>2</cp:revision>
  <dcterms:created xsi:type="dcterms:W3CDTF">2020-01-22T14:18:00Z</dcterms:created>
  <dcterms:modified xsi:type="dcterms:W3CDTF">2020-01-22T14:18:00Z</dcterms:modified>
</cp:coreProperties>
</file>