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2D7" w:rsidRPr="00DD2FF3" w:rsidRDefault="00F00554" w:rsidP="00CC09B1">
      <w:pPr>
        <w:jc w:val="both"/>
        <w:rPr>
          <w:rFonts w:ascii="Arial" w:hAnsi="Arial" w:cs="Arial"/>
          <w:b/>
          <w:sz w:val="24"/>
          <w:szCs w:val="24"/>
        </w:rPr>
      </w:pPr>
      <w:r w:rsidRPr="00DD2FF3">
        <w:rPr>
          <w:rFonts w:ascii="Arial" w:hAnsi="Arial" w:cs="Arial"/>
          <w:b/>
          <w:sz w:val="24"/>
          <w:szCs w:val="24"/>
        </w:rPr>
        <w:t>I Jornada Virtual Provincial del Audiovisual en Salud de Ciego de Ávila. V</w:t>
      </w:r>
      <w:r w:rsidR="00CC12D7" w:rsidRPr="00DD2FF3">
        <w:rPr>
          <w:rFonts w:ascii="Arial" w:hAnsi="Arial" w:cs="Arial"/>
          <w:b/>
          <w:sz w:val="24"/>
          <w:szCs w:val="24"/>
        </w:rPr>
        <w:t>ideo salud 2021</w:t>
      </w:r>
      <w:r w:rsidRPr="00DD2FF3">
        <w:rPr>
          <w:rFonts w:ascii="Arial" w:hAnsi="Arial" w:cs="Arial"/>
          <w:b/>
          <w:sz w:val="24"/>
          <w:szCs w:val="24"/>
        </w:rPr>
        <w:t>.</w:t>
      </w:r>
    </w:p>
    <w:p w:rsidR="00CC09B1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>El Centro Provincial de Información de Ciencias Médicas de Ciego de Ávila y la Unión de Periodistas de Cuba en Ciego de Ávila, convocan a participar en la I Jornada Provincial del Audiovisual en Ciencias de la Salud</w:t>
      </w:r>
      <w:r w:rsidR="00CC09B1" w:rsidRPr="00803261">
        <w:rPr>
          <w:rFonts w:ascii="Arial" w:hAnsi="Arial" w:cs="Arial"/>
        </w:rPr>
        <w:t xml:space="preserve"> Ciego de Ávila, </w:t>
      </w:r>
      <w:proofErr w:type="spellStart"/>
      <w:r w:rsidR="00CC09B1" w:rsidRPr="00803261">
        <w:rPr>
          <w:rFonts w:ascii="Arial" w:hAnsi="Arial" w:cs="Arial"/>
        </w:rPr>
        <w:t>VideoSalud</w:t>
      </w:r>
      <w:proofErr w:type="spellEnd"/>
      <w:r w:rsidR="00CC09B1" w:rsidRPr="00803261">
        <w:rPr>
          <w:rFonts w:ascii="Arial" w:hAnsi="Arial" w:cs="Arial"/>
        </w:rPr>
        <w:t xml:space="preserve"> 2021</w:t>
      </w:r>
      <w:r w:rsidRPr="00803261">
        <w:rPr>
          <w:rFonts w:ascii="Arial" w:hAnsi="Arial" w:cs="Arial"/>
        </w:rPr>
        <w:t xml:space="preserve">, que se </w:t>
      </w:r>
      <w:r w:rsidR="00767759" w:rsidRPr="00803261">
        <w:rPr>
          <w:rFonts w:ascii="Arial" w:hAnsi="Arial" w:cs="Arial"/>
        </w:rPr>
        <w:t xml:space="preserve">efectuará el 15 </w:t>
      </w:r>
      <w:r w:rsidR="00F61BAE">
        <w:rPr>
          <w:rFonts w:ascii="Arial" w:hAnsi="Arial" w:cs="Arial"/>
        </w:rPr>
        <w:t xml:space="preserve">al 30 </w:t>
      </w:r>
      <w:r w:rsidR="00767759" w:rsidRPr="00803261">
        <w:rPr>
          <w:rFonts w:ascii="Arial" w:hAnsi="Arial" w:cs="Arial"/>
        </w:rPr>
        <w:t>de ju</w:t>
      </w:r>
      <w:r w:rsidR="00DD2FF3">
        <w:rPr>
          <w:rFonts w:ascii="Arial" w:hAnsi="Arial" w:cs="Arial"/>
        </w:rPr>
        <w:t>l</w:t>
      </w:r>
      <w:r w:rsidR="00767759" w:rsidRPr="00803261">
        <w:rPr>
          <w:rFonts w:ascii="Arial" w:hAnsi="Arial" w:cs="Arial"/>
        </w:rPr>
        <w:t>io 202</w:t>
      </w:r>
      <w:r w:rsidR="00C42F0E">
        <w:rPr>
          <w:rFonts w:ascii="Arial" w:hAnsi="Arial" w:cs="Arial"/>
        </w:rPr>
        <w:t>1</w:t>
      </w:r>
      <w:r w:rsidR="00F61BAE">
        <w:rPr>
          <w:rFonts w:ascii="Arial" w:hAnsi="Arial" w:cs="Arial"/>
        </w:rPr>
        <w:t xml:space="preserve"> de forma virtual,</w:t>
      </w:r>
      <w:r w:rsidR="00C42F0E">
        <w:rPr>
          <w:rFonts w:ascii="Arial" w:hAnsi="Arial" w:cs="Arial"/>
        </w:rPr>
        <w:t xml:space="preserve"> </w:t>
      </w:r>
      <w:r w:rsidR="00F61BAE" w:rsidRPr="00803261">
        <w:rPr>
          <w:rFonts w:ascii="Arial" w:hAnsi="Arial" w:cs="Arial"/>
        </w:rPr>
        <w:t xml:space="preserve">por la situación epidemiológica que </w:t>
      </w:r>
      <w:r w:rsidR="00F61BAE">
        <w:rPr>
          <w:rFonts w:ascii="Arial" w:hAnsi="Arial" w:cs="Arial"/>
        </w:rPr>
        <w:t>presenta</w:t>
      </w:r>
      <w:r w:rsidR="00F61BAE" w:rsidRPr="00803261">
        <w:rPr>
          <w:rFonts w:ascii="Arial" w:hAnsi="Arial" w:cs="Arial"/>
        </w:rPr>
        <w:t xml:space="preserve"> nuestro país</w:t>
      </w:r>
      <w:r w:rsidR="00F61BAE">
        <w:rPr>
          <w:rFonts w:ascii="Arial" w:hAnsi="Arial" w:cs="Arial"/>
        </w:rPr>
        <w:t>.</w:t>
      </w:r>
    </w:p>
    <w:p w:rsidR="00737F6B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 xml:space="preserve">Los participantes podrán concursar en todas las temáticas y especialidades de las Ciencias de la Salud en las siguientes modalidades: </w:t>
      </w:r>
      <w:r w:rsidRPr="00803261">
        <w:rPr>
          <w:rStyle w:val="Textoennegrita"/>
          <w:rFonts w:ascii="Arial" w:hAnsi="Arial" w:cs="Arial"/>
        </w:rPr>
        <w:t>documental</w:t>
      </w:r>
      <w:r w:rsidRPr="00803261">
        <w:rPr>
          <w:rFonts w:ascii="Arial" w:hAnsi="Arial" w:cs="Arial"/>
        </w:rPr>
        <w:t xml:space="preserve">, </w:t>
      </w:r>
      <w:r w:rsidRPr="00803261">
        <w:rPr>
          <w:rStyle w:val="Textoennegrita"/>
          <w:rFonts w:ascii="Arial" w:hAnsi="Arial" w:cs="Arial"/>
        </w:rPr>
        <w:t>multimedia</w:t>
      </w:r>
      <w:r w:rsidRPr="00803261">
        <w:rPr>
          <w:rFonts w:ascii="Arial" w:hAnsi="Arial" w:cs="Arial"/>
        </w:rPr>
        <w:t xml:space="preserve">, </w:t>
      </w:r>
      <w:proofErr w:type="spellStart"/>
      <w:r w:rsidRPr="00803261">
        <w:rPr>
          <w:rStyle w:val="Textoennegrita"/>
          <w:rFonts w:ascii="Arial" w:hAnsi="Arial" w:cs="Arial"/>
        </w:rPr>
        <w:t>spot</w:t>
      </w:r>
      <w:proofErr w:type="spellEnd"/>
      <w:r w:rsidRPr="00803261">
        <w:rPr>
          <w:rFonts w:ascii="Arial" w:hAnsi="Arial" w:cs="Arial"/>
        </w:rPr>
        <w:t xml:space="preserve">, </w:t>
      </w:r>
      <w:r w:rsidRPr="00803261">
        <w:rPr>
          <w:rStyle w:val="Textoennegrita"/>
          <w:rFonts w:ascii="Arial" w:hAnsi="Arial" w:cs="Arial"/>
        </w:rPr>
        <w:t>programa de televisión</w:t>
      </w:r>
      <w:r w:rsidRPr="00803261">
        <w:rPr>
          <w:rFonts w:ascii="Arial" w:hAnsi="Arial" w:cs="Arial"/>
        </w:rPr>
        <w:t xml:space="preserve">, </w:t>
      </w:r>
      <w:r w:rsidRPr="00803261">
        <w:rPr>
          <w:rStyle w:val="Textoennegrita"/>
          <w:rFonts w:ascii="Arial" w:hAnsi="Arial" w:cs="Arial"/>
        </w:rPr>
        <w:t>secuencia fílmica</w:t>
      </w:r>
      <w:r w:rsidRPr="00803261">
        <w:rPr>
          <w:rFonts w:ascii="Arial" w:hAnsi="Arial" w:cs="Arial"/>
        </w:rPr>
        <w:t xml:space="preserve"> </w:t>
      </w:r>
      <w:r w:rsidRPr="00803261">
        <w:rPr>
          <w:rStyle w:val="Textoennegrita"/>
          <w:rFonts w:ascii="Arial" w:hAnsi="Arial" w:cs="Arial"/>
        </w:rPr>
        <w:t xml:space="preserve">y fotografía. </w:t>
      </w:r>
      <w:r w:rsidRPr="00803261">
        <w:rPr>
          <w:rFonts w:ascii="Arial" w:hAnsi="Arial" w:cs="Arial"/>
        </w:rPr>
        <w:t xml:space="preserve">En la categoría de </w:t>
      </w:r>
      <w:r w:rsidRPr="00803261">
        <w:rPr>
          <w:rStyle w:val="Textoennegrita"/>
          <w:rFonts w:ascii="Arial" w:hAnsi="Arial" w:cs="Arial"/>
        </w:rPr>
        <w:t>fotografía científica</w:t>
      </w:r>
      <w:r w:rsidRPr="00803261">
        <w:rPr>
          <w:rFonts w:ascii="Arial" w:hAnsi="Arial" w:cs="Arial"/>
        </w:rPr>
        <w:t>, se aceptarán hasta cinco instantáneas sobre tópicos vinculados a la salud.</w:t>
      </w:r>
    </w:p>
    <w:p w:rsidR="00737F6B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>Este encuentro tiene como objetivos estimular la creación y difundir obras audiovisuales de carácter científico, de alto valor ético y estético, orientadas principalmente a las prioridades de la salud del mundo en los avances y desafíos de la salud mundial. Igualmente se propone propiciar el intercambio y la cooperación entre instituciones, profesionales de la salud, de la información y la comunicación; creadores, productores y espectadores.</w:t>
      </w:r>
    </w:p>
    <w:p w:rsidR="00737F6B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>Con este evento, en el que la comunicación audiovisual acompaña de forma dinámica y creativa, buscamos fomentar el intercambio y la cooperación entre las instituciones, profesionales y estudiantes del sector de la salud, así como de otros sectores que aborden la producción del audiovisual en dicha disciplina, para continuar fortaleciendo la calidad de las obras que concursan y a su vez la promoción en salud.</w:t>
      </w:r>
    </w:p>
    <w:p w:rsidR="0091312A" w:rsidRDefault="00F61BAE" w:rsidP="00CC09B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Desde el 1</w:t>
      </w:r>
      <w:r w:rsidR="00CA45D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de marzo comenzamos a </w:t>
      </w:r>
      <w:proofErr w:type="spellStart"/>
      <w:r>
        <w:rPr>
          <w:rFonts w:ascii="Arial" w:hAnsi="Arial" w:cs="Arial"/>
        </w:rPr>
        <w:t>recepcionar</w:t>
      </w:r>
      <w:proofErr w:type="spellEnd"/>
      <w:r>
        <w:rPr>
          <w:rFonts w:ascii="Arial" w:hAnsi="Arial" w:cs="Arial"/>
        </w:rPr>
        <w:t xml:space="preserve"> todos los trabajos en el </w:t>
      </w:r>
      <w:r w:rsidR="00CA45DB">
        <w:rPr>
          <w:rFonts w:ascii="Arial" w:hAnsi="Arial" w:cs="Arial"/>
        </w:rPr>
        <w:t>C</w:t>
      </w:r>
      <w:r>
        <w:rPr>
          <w:rFonts w:ascii="Arial" w:hAnsi="Arial" w:cs="Arial"/>
        </w:rPr>
        <w:t xml:space="preserve">entro </w:t>
      </w:r>
      <w:r w:rsidR="00CA45DB">
        <w:rPr>
          <w:rFonts w:ascii="Arial" w:hAnsi="Arial" w:cs="Arial"/>
        </w:rPr>
        <w:t>P</w:t>
      </w:r>
      <w:r>
        <w:rPr>
          <w:rFonts w:ascii="Arial" w:hAnsi="Arial" w:cs="Arial"/>
        </w:rPr>
        <w:t xml:space="preserve">rovincial de </w:t>
      </w:r>
      <w:r w:rsidR="00CA45DB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nformación de Ciencias Médicas, de 8:00 am.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4:00 pm</w:t>
      </w:r>
      <w:r w:rsidR="00CA45DB">
        <w:rPr>
          <w:rFonts w:ascii="Arial" w:hAnsi="Arial" w:cs="Arial"/>
        </w:rPr>
        <w:t xml:space="preserve">, o enviarlos a los correos </w:t>
      </w:r>
      <w:hyperlink r:id="rId4" w:history="1">
        <w:r w:rsidR="00CA45DB" w:rsidRPr="00CE1FB3">
          <w:rPr>
            <w:rStyle w:val="Hipervnculo"/>
            <w:rFonts w:ascii="Arial" w:hAnsi="Arial" w:cs="Arial"/>
          </w:rPr>
          <w:t>gis.cav@infomed.sld.cu</w:t>
        </w:r>
      </w:hyperlink>
      <w:r w:rsidR="00CA45DB">
        <w:rPr>
          <w:rFonts w:ascii="Arial" w:hAnsi="Arial" w:cs="Arial"/>
        </w:rPr>
        <w:t xml:space="preserve">, </w:t>
      </w:r>
      <w:hyperlink r:id="rId5" w:history="1">
        <w:r w:rsidR="00CA45DB" w:rsidRPr="00CE1FB3">
          <w:rPr>
            <w:rStyle w:val="Hipervnculo"/>
            <w:rFonts w:ascii="Arial" w:hAnsi="Arial" w:cs="Arial"/>
          </w:rPr>
          <w:t>cpicm.cav@infomed.sld.cu</w:t>
        </w:r>
      </w:hyperlink>
      <w:r w:rsidR="00CA45DB">
        <w:rPr>
          <w:rFonts w:ascii="Arial" w:hAnsi="Arial" w:cs="Arial"/>
        </w:rPr>
        <w:t xml:space="preserve">. </w:t>
      </w:r>
    </w:p>
    <w:p w:rsidR="00CA45DB" w:rsidRPr="00803261" w:rsidRDefault="00CA45DB" w:rsidP="00CC09B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Contactos: </w:t>
      </w:r>
      <w:proofErr w:type="spellStart"/>
      <w:r>
        <w:rPr>
          <w:rFonts w:ascii="Arial" w:hAnsi="Arial" w:cs="Arial"/>
        </w:rPr>
        <w:t>Msc.</w:t>
      </w:r>
      <w:proofErr w:type="spellEnd"/>
      <w:r>
        <w:rPr>
          <w:rFonts w:ascii="Arial" w:hAnsi="Arial" w:cs="Arial"/>
        </w:rPr>
        <w:t xml:space="preserve"> María de Jesús Pérez Herrera o Lic. María Luisa </w:t>
      </w:r>
      <w:proofErr w:type="spellStart"/>
      <w:r>
        <w:rPr>
          <w:rFonts w:ascii="Arial" w:hAnsi="Arial" w:cs="Arial"/>
        </w:rPr>
        <w:t>Alegrant</w:t>
      </w:r>
      <w:proofErr w:type="spellEnd"/>
      <w:r>
        <w:rPr>
          <w:rFonts w:ascii="Arial" w:hAnsi="Arial" w:cs="Arial"/>
        </w:rPr>
        <w:t xml:space="preserve"> Padrón</w:t>
      </w:r>
    </w:p>
    <w:sectPr w:rsidR="00CA45DB" w:rsidRPr="00803261" w:rsidSect="005A03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C12D7"/>
    <w:rsid w:val="005A0326"/>
    <w:rsid w:val="006A0BC1"/>
    <w:rsid w:val="00737F6B"/>
    <w:rsid w:val="00767759"/>
    <w:rsid w:val="007738C0"/>
    <w:rsid w:val="00803261"/>
    <w:rsid w:val="00817E34"/>
    <w:rsid w:val="008E5654"/>
    <w:rsid w:val="00904BA0"/>
    <w:rsid w:val="0091312A"/>
    <w:rsid w:val="00C42F0E"/>
    <w:rsid w:val="00CA29AC"/>
    <w:rsid w:val="00CA45DB"/>
    <w:rsid w:val="00CC09B1"/>
    <w:rsid w:val="00CC12D7"/>
    <w:rsid w:val="00CC1F65"/>
    <w:rsid w:val="00DD2FF3"/>
    <w:rsid w:val="00DF05D5"/>
    <w:rsid w:val="00F00554"/>
    <w:rsid w:val="00F61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32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37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737F6B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CA45D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961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picm.cav@infomed.sld.cu" TargetMode="External"/><Relationship Id="rId4" Type="http://schemas.openxmlformats.org/officeDocument/2006/relationships/hyperlink" Target="mailto:gis.cav@infomed.sld.c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315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Mluisa</dc:creator>
  <cp:lastModifiedBy>Mluisa</cp:lastModifiedBy>
  <cp:revision>2</cp:revision>
  <dcterms:created xsi:type="dcterms:W3CDTF">2021-03-22T16:16:00Z</dcterms:created>
  <dcterms:modified xsi:type="dcterms:W3CDTF">2021-03-22T16:16:00Z</dcterms:modified>
</cp:coreProperties>
</file>